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body>
    <w:p w14:paraId="7A9D16D0" w14:textId="06467712" w:rsidR="00D97E53" w:rsidRDefault="000F03EA">
      <w:pPr>
        <w:pStyle w:val="Textoindependiente"/>
        <w:rPr>
          <w:rFonts w:ascii="Times New Roman"/>
          <w:sz w:val="20"/>
        </w:rPr>
      </w:pPr>
      <w:r>
        <w:rPr>
          <w:noProof/>
          <w:lang w:val="es-ES" w:eastAsia="es-ES"/>
        </w:rPr>
        <mc:AlternateContent>
          <mc:Choice Requires="wps">
            <w:drawing>
              <wp:anchor distT="0" distB="0" distL="114300" distR="114300" simplePos="0" relativeHeight="251648512" behindDoc="1" locked="0" layoutInCell="1" allowOverlap="1" wp14:anchorId="1F0A48E4" wp14:editId="791DC61E">
                <wp:simplePos x="0" y="0"/>
                <wp:positionH relativeFrom="page">
                  <wp:posOffset>7103110</wp:posOffset>
                </wp:positionH>
                <wp:positionV relativeFrom="page">
                  <wp:posOffset>9740265</wp:posOffset>
                </wp:positionV>
                <wp:extent cx="269875" cy="744220"/>
                <wp:effectExtent l="0" t="0" r="0" b="2540"/>
                <wp:wrapNone/>
                <wp:docPr id="105829420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855A" w14:textId="77777777" w:rsidR="00D6319A" w:rsidRPr="00960EFA" w:rsidRDefault="00D6319A" w:rsidP="00960EFA">
                            <w:pPr>
                              <w:spacing w:line="260" w:lineRule="exact"/>
                              <w:jc w:val="right"/>
                              <w:rPr>
                                <w:b/>
                                <w:sz w:val="24"/>
                              </w:rPr>
                            </w:pPr>
                            <w:r>
                              <w:rPr>
                                <w:b/>
                                <w:color w:val="FFFFFF"/>
                                <w:w w:val="75"/>
                              </w:rPr>
                              <w:t>MEMORIA DE ACTIVIDADES Ç</w:t>
                            </w:r>
                          </w:p>
                          <w:p w14:paraId="6B2EC128" w14:textId="77777777" w:rsidR="00D6319A" w:rsidRDefault="00D6319A">
                            <w:pPr>
                              <w:pStyle w:val="Textoindependiente"/>
                              <w:rPr>
                                <w:rFonts w:ascii="Georgia"/>
                                <w:i/>
                                <w:sz w:val="28"/>
                              </w:rPr>
                            </w:pPr>
                          </w:p>
                          <w:p w14:paraId="7BB51835" w14:textId="77777777" w:rsidR="00D6319A" w:rsidRDefault="00D6319A">
                            <w:pPr>
                              <w:pStyle w:val="Textoindependiente"/>
                              <w:rPr>
                                <w:rFonts w:ascii="Georgia"/>
                                <w:i/>
                                <w:sz w:val="28"/>
                              </w:rPr>
                            </w:pPr>
                          </w:p>
                          <w:p w14:paraId="6D6EB30B" w14:textId="77777777" w:rsidR="00D6319A" w:rsidRDefault="00D6319A">
                            <w:pPr>
                              <w:pStyle w:val="Textoindependiente"/>
                              <w:rPr>
                                <w:rFonts w:ascii="Georgia"/>
                                <w:i/>
                                <w:sz w:val="28"/>
                              </w:rPr>
                            </w:pPr>
                          </w:p>
                          <w:p w14:paraId="4AD7AEB2" w14:textId="77777777" w:rsidR="00D6319A" w:rsidRDefault="00D6319A">
                            <w:pPr>
                              <w:pStyle w:val="Textoindependiente"/>
                              <w:rPr>
                                <w:rFonts w:ascii="Georgia"/>
                                <w:i/>
                                <w:sz w:val="28"/>
                              </w:rPr>
                            </w:pPr>
                          </w:p>
                          <w:p w14:paraId="4F55CCB0" w14:textId="77777777" w:rsidR="00D6319A" w:rsidRDefault="00D6319A">
                            <w:pPr>
                              <w:pStyle w:val="Textoindependiente"/>
                              <w:rPr>
                                <w:rFonts w:ascii="Georgia"/>
                                <w:i/>
                                <w:sz w:val="28"/>
                              </w:rPr>
                            </w:pPr>
                          </w:p>
                          <w:p w14:paraId="299A569A" w14:textId="77777777" w:rsidR="00D6319A" w:rsidRDefault="00D6319A">
                            <w:pPr>
                              <w:pStyle w:val="Textoindependiente"/>
                              <w:rPr>
                                <w:rFonts w:ascii="Georgia"/>
                                <w:i/>
                                <w:sz w:val="28"/>
                              </w:rPr>
                            </w:pPr>
                          </w:p>
                          <w:p w14:paraId="20F9238B" w14:textId="77777777" w:rsidR="00D6319A" w:rsidRDefault="00D6319A">
                            <w:pPr>
                              <w:pStyle w:val="Textoindependiente"/>
                              <w:rPr>
                                <w:rFonts w:ascii="Georgia"/>
                                <w:i/>
                                <w:sz w:val="28"/>
                              </w:rPr>
                            </w:pPr>
                          </w:p>
                          <w:p w14:paraId="10D55DEC" w14:textId="77777777" w:rsidR="00D6319A" w:rsidRDefault="00D6319A">
                            <w:pPr>
                              <w:pStyle w:val="Textoindependiente"/>
                              <w:rPr>
                                <w:rFonts w:ascii="Georgia"/>
                                <w:i/>
                                <w:sz w:val="28"/>
                              </w:rPr>
                            </w:pPr>
                          </w:p>
                          <w:p w14:paraId="6480D2B7" w14:textId="77777777" w:rsidR="00D6319A" w:rsidRDefault="00D6319A">
                            <w:pPr>
                              <w:pStyle w:val="Textoindependiente"/>
                              <w:rPr>
                                <w:rFonts w:ascii="Georgia"/>
                                <w:i/>
                                <w:sz w:val="28"/>
                              </w:rPr>
                            </w:pPr>
                          </w:p>
                          <w:p w14:paraId="3D20A839" w14:textId="77777777" w:rsidR="00D6319A" w:rsidRDefault="00D6319A">
                            <w:pPr>
                              <w:pStyle w:val="Textoindependiente"/>
                              <w:rPr>
                                <w:rFonts w:ascii="Georgia"/>
                                <w:i/>
                                <w:sz w:val="28"/>
                              </w:rPr>
                            </w:pPr>
                          </w:p>
                          <w:p w14:paraId="28E26235" w14:textId="77777777" w:rsidR="00D6319A" w:rsidRDefault="00D6319A">
                            <w:pPr>
                              <w:pStyle w:val="Textoindependiente"/>
                              <w:rPr>
                                <w:rFonts w:ascii="Georgia"/>
                                <w:i/>
                                <w:sz w:val="28"/>
                              </w:rPr>
                            </w:pPr>
                          </w:p>
                          <w:p w14:paraId="0FDE5A62" w14:textId="77777777" w:rsidR="00D6319A" w:rsidRDefault="00D6319A">
                            <w:pPr>
                              <w:pStyle w:val="Textoindependiente"/>
                              <w:rPr>
                                <w:rFonts w:ascii="Georgia"/>
                                <w:i/>
                                <w:sz w:val="28"/>
                              </w:rPr>
                            </w:pPr>
                          </w:p>
                          <w:p w14:paraId="603E0DE2" w14:textId="77777777" w:rsidR="00D6319A" w:rsidRDefault="00D6319A">
                            <w:pPr>
                              <w:pStyle w:val="Textoindependiente"/>
                              <w:rPr>
                                <w:rFonts w:ascii="Georgia"/>
                                <w:i/>
                                <w:sz w:val="28"/>
                              </w:rPr>
                            </w:pPr>
                          </w:p>
                          <w:p w14:paraId="47A77E5A" w14:textId="77777777" w:rsidR="00D6319A" w:rsidRDefault="00D6319A">
                            <w:pPr>
                              <w:pStyle w:val="Textoindependiente"/>
                              <w:rPr>
                                <w:rFonts w:ascii="Georgia"/>
                                <w:i/>
                                <w:sz w:val="28"/>
                              </w:rPr>
                            </w:pPr>
                          </w:p>
                          <w:p w14:paraId="7FA72812" w14:textId="77777777" w:rsidR="00D6319A" w:rsidRDefault="00D6319A">
                            <w:pPr>
                              <w:pStyle w:val="Textoindependiente"/>
                              <w:rPr>
                                <w:rFonts w:ascii="Georgia"/>
                                <w:i/>
                                <w:sz w:val="28"/>
                              </w:rPr>
                            </w:pPr>
                          </w:p>
                          <w:p w14:paraId="4AB93186" w14:textId="77777777" w:rsidR="00D6319A" w:rsidRDefault="00D6319A">
                            <w:pPr>
                              <w:pStyle w:val="Textoindependiente"/>
                              <w:rPr>
                                <w:rFonts w:ascii="Georgia"/>
                                <w:i/>
                                <w:sz w:val="28"/>
                              </w:rPr>
                            </w:pPr>
                          </w:p>
                          <w:p w14:paraId="3DADCC9A" w14:textId="77777777" w:rsidR="00D6319A" w:rsidRDefault="00D6319A">
                            <w:pPr>
                              <w:pStyle w:val="Textoindependiente"/>
                              <w:rPr>
                                <w:rFonts w:ascii="Georgia"/>
                                <w:i/>
                                <w:sz w:val="28"/>
                              </w:rPr>
                            </w:pPr>
                          </w:p>
                          <w:p w14:paraId="4F8F1180" w14:textId="77777777" w:rsidR="00D6319A" w:rsidRDefault="00D6319A">
                            <w:pPr>
                              <w:pStyle w:val="Textoindependiente"/>
                              <w:rPr>
                                <w:rFonts w:ascii="Georgia"/>
                                <w:i/>
                                <w:sz w:val="28"/>
                              </w:rPr>
                            </w:pPr>
                          </w:p>
                          <w:p w14:paraId="3E9F485F" w14:textId="77777777" w:rsidR="00D6319A" w:rsidRDefault="00D6319A">
                            <w:pPr>
                              <w:pStyle w:val="Textoindependiente"/>
                              <w:rPr>
                                <w:rFonts w:ascii="Georgia"/>
                                <w:i/>
                                <w:sz w:val="28"/>
                              </w:rPr>
                            </w:pPr>
                          </w:p>
                          <w:p w14:paraId="7FA83B6D" w14:textId="77777777" w:rsidR="00D6319A" w:rsidRDefault="00D6319A">
                            <w:pPr>
                              <w:pStyle w:val="Textoindependiente"/>
                              <w:rPr>
                                <w:rFonts w:ascii="Georgia"/>
                                <w:i/>
                                <w:sz w:val="28"/>
                              </w:rPr>
                            </w:pPr>
                          </w:p>
                          <w:p w14:paraId="73FCB968" w14:textId="77777777" w:rsidR="00D6319A" w:rsidRDefault="00D6319A">
                            <w:pPr>
                              <w:pStyle w:val="Textoindependiente"/>
                              <w:rPr>
                                <w:rFonts w:ascii="Georgia"/>
                                <w:i/>
                                <w:sz w:val="28"/>
                              </w:rPr>
                            </w:pPr>
                          </w:p>
                          <w:p w14:paraId="4161D1E1" w14:textId="77777777" w:rsidR="00D6319A" w:rsidRDefault="00D6319A">
                            <w:pPr>
                              <w:pStyle w:val="Textoindependiente"/>
                              <w:rPr>
                                <w:rFonts w:ascii="Georgia"/>
                                <w:i/>
                                <w:sz w:val="28"/>
                              </w:rPr>
                            </w:pPr>
                          </w:p>
                          <w:p w14:paraId="60BD6B65" w14:textId="77777777" w:rsidR="00D6319A" w:rsidRDefault="00D6319A">
                            <w:pPr>
                              <w:pStyle w:val="Textoindependiente"/>
                              <w:rPr>
                                <w:rFonts w:ascii="Georgia"/>
                                <w:i/>
                                <w:sz w:val="28"/>
                              </w:rPr>
                            </w:pPr>
                          </w:p>
                          <w:p w14:paraId="5DCDE68B" w14:textId="77777777" w:rsidR="00D6319A" w:rsidRDefault="00D6319A">
                            <w:pPr>
                              <w:pStyle w:val="Textoindependiente"/>
                              <w:rPr>
                                <w:rFonts w:ascii="Georgia"/>
                                <w:i/>
                                <w:sz w:val="28"/>
                              </w:rPr>
                            </w:pPr>
                          </w:p>
                          <w:p w14:paraId="3F124F11" w14:textId="77777777" w:rsidR="00D6319A" w:rsidRDefault="00D6319A">
                            <w:pPr>
                              <w:pStyle w:val="Textoindependiente"/>
                              <w:rPr>
                                <w:rFonts w:ascii="Georgia"/>
                                <w:i/>
                                <w:sz w:val="28"/>
                              </w:rPr>
                            </w:pPr>
                          </w:p>
                          <w:p w14:paraId="3C702095" w14:textId="77777777" w:rsidR="00D6319A" w:rsidRDefault="00D6319A">
                            <w:pPr>
                              <w:pStyle w:val="Textoindependiente"/>
                              <w:rPr>
                                <w:rFonts w:ascii="Georgia"/>
                                <w:i/>
                                <w:sz w:val="28"/>
                              </w:rPr>
                            </w:pPr>
                          </w:p>
                          <w:p w14:paraId="349ED310" w14:textId="77777777" w:rsidR="00D6319A" w:rsidRDefault="00D6319A">
                            <w:pPr>
                              <w:pStyle w:val="Textoindependiente"/>
                              <w:rPr>
                                <w:rFonts w:ascii="Georgia"/>
                                <w:i/>
                                <w:sz w:val="28"/>
                              </w:rPr>
                            </w:pPr>
                          </w:p>
                          <w:p w14:paraId="4C13EBF9" w14:textId="77777777" w:rsidR="00D6319A" w:rsidRDefault="00D6319A">
                            <w:pPr>
                              <w:pStyle w:val="Textoindependiente"/>
                              <w:rPr>
                                <w:rFonts w:ascii="Georgia"/>
                                <w:i/>
                                <w:sz w:val="28"/>
                              </w:rPr>
                            </w:pPr>
                          </w:p>
                          <w:p w14:paraId="33507D29" w14:textId="77777777" w:rsidR="00D6319A" w:rsidRDefault="00D6319A">
                            <w:pPr>
                              <w:pStyle w:val="Textoindependiente"/>
                              <w:rPr>
                                <w:rFonts w:ascii="Georgia"/>
                                <w:i/>
                                <w:sz w:val="28"/>
                              </w:rPr>
                            </w:pPr>
                          </w:p>
                          <w:p w14:paraId="31DE4F3C" w14:textId="77777777" w:rsidR="00D6319A" w:rsidRDefault="00D6319A">
                            <w:pPr>
                              <w:pStyle w:val="Textoindependiente"/>
                              <w:rPr>
                                <w:rFonts w:ascii="Georgia"/>
                                <w:i/>
                                <w:sz w:val="28"/>
                              </w:rPr>
                            </w:pPr>
                          </w:p>
                          <w:p w14:paraId="38927342" w14:textId="77777777" w:rsidR="00D6319A" w:rsidRDefault="00D6319A">
                            <w:pPr>
                              <w:pStyle w:val="Textoindependiente"/>
                              <w:rPr>
                                <w:rFonts w:ascii="Georgia"/>
                                <w:i/>
                                <w:sz w:val="28"/>
                              </w:rPr>
                            </w:pPr>
                          </w:p>
                          <w:p w14:paraId="655C893C" w14:textId="77777777" w:rsidR="00D6319A" w:rsidRDefault="00D6319A">
                            <w:pPr>
                              <w:pStyle w:val="Textoindependiente"/>
                              <w:rPr>
                                <w:rFonts w:ascii="Georgia"/>
                                <w:i/>
                                <w:sz w:val="28"/>
                              </w:rPr>
                            </w:pPr>
                          </w:p>
                          <w:p w14:paraId="2A09AFF8" w14:textId="77777777" w:rsidR="00D6319A" w:rsidRDefault="00D6319A">
                            <w:pPr>
                              <w:pStyle w:val="Textoindependiente"/>
                              <w:rPr>
                                <w:rFonts w:ascii="Georgia"/>
                                <w:i/>
                                <w:sz w:val="28"/>
                              </w:rPr>
                            </w:pPr>
                          </w:p>
                          <w:p w14:paraId="50B08985" w14:textId="77777777" w:rsidR="00D6319A" w:rsidRDefault="00D6319A">
                            <w:pPr>
                              <w:pStyle w:val="Textoindependiente"/>
                              <w:rPr>
                                <w:rFonts w:ascii="Georgia"/>
                                <w:i/>
                                <w:sz w:val="28"/>
                              </w:rPr>
                            </w:pPr>
                          </w:p>
                          <w:p w14:paraId="1F9897A6" w14:textId="77777777" w:rsidR="00D6319A" w:rsidRDefault="00D6319A">
                            <w:pPr>
                              <w:pStyle w:val="Textoindependiente"/>
                              <w:rPr>
                                <w:rFonts w:ascii="Georgia"/>
                                <w:i/>
                                <w:sz w:val="28"/>
                              </w:rPr>
                            </w:pPr>
                          </w:p>
                          <w:p w14:paraId="3BFE7719" w14:textId="77777777" w:rsidR="00D6319A" w:rsidRDefault="00D6319A">
                            <w:pPr>
                              <w:pStyle w:val="Textoindependiente"/>
                              <w:rPr>
                                <w:rFonts w:ascii="Georgia"/>
                                <w:i/>
                                <w:sz w:val="28"/>
                              </w:rPr>
                            </w:pPr>
                          </w:p>
                          <w:p w14:paraId="2C2BD1F9" w14:textId="77777777" w:rsidR="00D6319A" w:rsidRDefault="00D6319A">
                            <w:pPr>
                              <w:pStyle w:val="Textoindependiente"/>
                              <w:rPr>
                                <w:rFonts w:ascii="Georgia"/>
                                <w:i/>
                                <w:sz w:val="28"/>
                              </w:rPr>
                            </w:pPr>
                          </w:p>
                          <w:p w14:paraId="282319C5" w14:textId="77777777" w:rsidR="00D6319A" w:rsidRDefault="00D6319A">
                            <w:pPr>
                              <w:pStyle w:val="Textoindependiente"/>
                              <w:rPr>
                                <w:rFonts w:ascii="Georgia"/>
                                <w:i/>
                                <w:sz w:val="28"/>
                              </w:rPr>
                            </w:pPr>
                          </w:p>
                          <w:p w14:paraId="65A06C03" w14:textId="77777777" w:rsidR="00D6319A" w:rsidRDefault="00D6319A">
                            <w:pPr>
                              <w:pStyle w:val="Textoindependiente"/>
                              <w:rPr>
                                <w:rFonts w:ascii="Georgia"/>
                                <w:i/>
                                <w:sz w:val="28"/>
                              </w:rPr>
                            </w:pPr>
                          </w:p>
                          <w:p w14:paraId="565C99F0" w14:textId="77777777" w:rsidR="00D6319A" w:rsidRDefault="00D6319A">
                            <w:pPr>
                              <w:pStyle w:val="Textoindependiente"/>
                              <w:rPr>
                                <w:rFonts w:ascii="Georgia"/>
                                <w:i/>
                                <w:sz w:val="28"/>
                              </w:rPr>
                            </w:pPr>
                          </w:p>
                          <w:p w14:paraId="398A66C7" w14:textId="77777777" w:rsidR="00D6319A" w:rsidRDefault="00D6319A">
                            <w:pPr>
                              <w:pStyle w:val="Textoindependiente"/>
                              <w:rPr>
                                <w:rFonts w:ascii="Georgia"/>
                                <w:i/>
                                <w:sz w:val="28"/>
                              </w:rPr>
                            </w:pPr>
                          </w:p>
                          <w:p w14:paraId="0D95AAED" w14:textId="77777777" w:rsidR="00D6319A" w:rsidRDefault="00D6319A">
                            <w:pPr>
                              <w:pStyle w:val="Textoindependiente"/>
                              <w:spacing w:before="3"/>
                              <w:rPr>
                                <w:rFonts w:ascii="Georgia"/>
                                <w:i/>
                                <w:sz w:val="30"/>
                              </w:rPr>
                            </w:pPr>
                          </w:p>
                          <w:p w14:paraId="41CAF647" w14:textId="77777777" w:rsidR="00D6319A" w:rsidRDefault="00D6319A">
                            <w:pPr>
                              <w:tabs>
                                <w:tab w:val="right" w:pos="10275"/>
                              </w:tabs>
                              <w:rPr>
                                <w:b/>
                                <w:sz w:val="14"/>
                              </w:rPr>
                            </w:pPr>
                            <w:r>
                              <w:rPr>
                                <w:b/>
                                <w:color w:val="1D8E7D"/>
                                <w:w w:val="80"/>
                                <w:sz w:val="14"/>
                              </w:rPr>
                              <w:t xml:space="preserve">FUNDACIÓN EUROPAMUNDO </w:t>
                            </w:r>
                            <w:r>
                              <w:rPr>
                                <w:b/>
                                <w:color w:val="0E0F18"/>
                                <w:w w:val="80"/>
                                <w:sz w:val="14"/>
                              </w:rPr>
                              <w:t>| MEMORIA</w:t>
                            </w:r>
                            <w:r>
                              <w:rPr>
                                <w:b/>
                                <w:color w:val="0E0F18"/>
                                <w:spacing w:val="-7"/>
                                <w:w w:val="80"/>
                                <w:sz w:val="14"/>
                              </w:rPr>
                              <w:t xml:space="preserve"> </w:t>
                            </w:r>
                            <w:r>
                              <w:rPr>
                                <w:b/>
                                <w:color w:val="0E0F18"/>
                                <w:w w:val="80"/>
                                <w:sz w:val="14"/>
                              </w:rPr>
                              <w:t>ANUAL</w:t>
                            </w:r>
                            <w:r>
                              <w:rPr>
                                <w:b/>
                                <w:color w:val="0E0F18"/>
                                <w:spacing w:val="-2"/>
                                <w:w w:val="80"/>
                                <w:sz w:val="14"/>
                              </w:rPr>
                              <w:t xml:space="preserve"> </w:t>
                            </w:r>
                            <w:r>
                              <w:rPr>
                                <w:b/>
                                <w:color w:val="0E0F18"/>
                                <w:w w:val="80"/>
                                <w:sz w:val="14"/>
                              </w:rPr>
                              <w:t>2018</w:t>
                            </w:r>
                            <w:r>
                              <w:rPr>
                                <w:b/>
                                <w:color w:val="0E0F18"/>
                                <w:w w:val="80"/>
                                <w:sz w:val="14"/>
                              </w:rPr>
                              <w:tab/>
                            </w:r>
                            <w:r>
                              <w:rPr>
                                <w:b/>
                                <w:color w:val="1D8E7D"/>
                                <w:w w:val="80"/>
                                <w:position w:val="-7"/>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A48E4" id="_x0000_t202" coordsize="21600,21600" o:spt="202" path="m,l,21600r21600,l21600,xe">
                <v:stroke joinstyle="miter"/>
                <v:path gradientshapeok="t" o:connecttype="rect"/>
              </v:shapetype>
              <v:shape id="Text Box 310" o:spid="_x0000_s1026" type="#_x0000_t202" style="position:absolute;margin-left:559.3pt;margin-top:766.95pt;width:21.25pt;height:58.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" filled="f" stroked="f">
                <v:textbox inset="0,0,0,0">
                  <w:txbxContent>
                    <w:p w14:paraId="5E5E855A" w14:textId="77777777" w:rsidR="00D6319A" w:rsidRPr="00960EFA" w:rsidRDefault="00D6319A" w:rsidP="00960EFA">
                      <w:pPr>
                        <w:spacing w:line="260" w:lineRule="exact"/>
                        <w:jc w:val="right"/>
                        <w:rPr>
                          <w:b/>
                          <w:sz w:val="24"/>
                        </w:rPr>
                      </w:pPr>
                      <w:r>
                        <w:rPr>
                          <w:b/>
                          <w:color w:val="FFFFFF"/>
                          <w:w w:val="75"/>
                        </w:rPr>
                        <w:t>MEMORIA DE ACTIVIDADES Ç</w:t>
                      </w:r>
                    </w:p>
                    <w:p w14:paraId="6B2EC128" w14:textId="77777777" w:rsidR="00D6319A" w:rsidRDefault="00D6319A">
                      <w:pPr>
                        <w:pStyle w:val="Textoindependiente"/>
                        <w:rPr>
                          <w:rFonts w:ascii="Georgia"/>
                          <w:i/>
                          <w:sz w:val="28"/>
                        </w:rPr>
                      </w:pPr>
                    </w:p>
                    <w:p w14:paraId="7BB51835" w14:textId="77777777" w:rsidR="00D6319A" w:rsidRDefault="00D6319A">
                      <w:pPr>
                        <w:pStyle w:val="Textoindependiente"/>
                        <w:rPr>
                          <w:rFonts w:ascii="Georgia"/>
                          <w:i/>
                          <w:sz w:val="28"/>
                        </w:rPr>
                      </w:pPr>
                    </w:p>
                    <w:p w14:paraId="6D6EB30B" w14:textId="77777777" w:rsidR="00D6319A" w:rsidRDefault="00D6319A">
                      <w:pPr>
                        <w:pStyle w:val="Textoindependiente"/>
                        <w:rPr>
                          <w:rFonts w:ascii="Georgia"/>
                          <w:i/>
                          <w:sz w:val="28"/>
                        </w:rPr>
                      </w:pPr>
                    </w:p>
                    <w:p w14:paraId="4AD7AEB2" w14:textId="77777777" w:rsidR="00D6319A" w:rsidRDefault="00D6319A">
                      <w:pPr>
                        <w:pStyle w:val="Textoindependiente"/>
                        <w:rPr>
                          <w:rFonts w:ascii="Georgia"/>
                          <w:i/>
                          <w:sz w:val="28"/>
                        </w:rPr>
                      </w:pPr>
                    </w:p>
                    <w:p w14:paraId="4F55CCB0" w14:textId="77777777" w:rsidR="00D6319A" w:rsidRDefault="00D6319A">
                      <w:pPr>
                        <w:pStyle w:val="Textoindependiente"/>
                        <w:rPr>
                          <w:rFonts w:ascii="Georgia"/>
                          <w:i/>
                          <w:sz w:val="28"/>
                        </w:rPr>
                      </w:pPr>
                    </w:p>
                    <w:p w14:paraId="299A569A" w14:textId="77777777" w:rsidR="00D6319A" w:rsidRDefault="00D6319A">
                      <w:pPr>
                        <w:pStyle w:val="Textoindependiente"/>
                        <w:rPr>
                          <w:rFonts w:ascii="Georgia"/>
                          <w:i/>
                          <w:sz w:val="28"/>
                        </w:rPr>
                      </w:pPr>
                    </w:p>
                    <w:p w14:paraId="20F9238B" w14:textId="77777777" w:rsidR="00D6319A" w:rsidRDefault="00D6319A">
                      <w:pPr>
                        <w:pStyle w:val="Textoindependiente"/>
                        <w:rPr>
                          <w:rFonts w:ascii="Georgia"/>
                          <w:i/>
                          <w:sz w:val="28"/>
                        </w:rPr>
                      </w:pPr>
                    </w:p>
                    <w:p w14:paraId="10D55DEC" w14:textId="77777777" w:rsidR="00D6319A" w:rsidRDefault="00D6319A">
                      <w:pPr>
                        <w:pStyle w:val="Textoindependiente"/>
                        <w:rPr>
                          <w:rFonts w:ascii="Georgia"/>
                          <w:i/>
                          <w:sz w:val="28"/>
                        </w:rPr>
                      </w:pPr>
                    </w:p>
                    <w:p w14:paraId="6480D2B7" w14:textId="77777777" w:rsidR="00D6319A" w:rsidRDefault="00D6319A">
                      <w:pPr>
                        <w:pStyle w:val="Textoindependiente"/>
                        <w:rPr>
                          <w:rFonts w:ascii="Georgia"/>
                          <w:i/>
                          <w:sz w:val="28"/>
                        </w:rPr>
                      </w:pPr>
                    </w:p>
                    <w:p w14:paraId="3D20A839" w14:textId="77777777" w:rsidR="00D6319A" w:rsidRDefault="00D6319A">
                      <w:pPr>
                        <w:pStyle w:val="Textoindependiente"/>
                        <w:rPr>
                          <w:rFonts w:ascii="Georgia"/>
                          <w:i/>
                          <w:sz w:val="28"/>
                        </w:rPr>
                      </w:pPr>
                    </w:p>
                    <w:p w14:paraId="28E26235" w14:textId="77777777" w:rsidR="00D6319A" w:rsidRDefault="00D6319A">
                      <w:pPr>
                        <w:pStyle w:val="Textoindependiente"/>
                        <w:rPr>
                          <w:rFonts w:ascii="Georgia"/>
                          <w:i/>
                          <w:sz w:val="28"/>
                        </w:rPr>
                      </w:pPr>
                    </w:p>
                    <w:p w14:paraId="0FDE5A62" w14:textId="77777777" w:rsidR="00D6319A" w:rsidRDefault="00D6319A">
                      <w:pPr>
                        <w:pStyle w:val="Textoindependiente"/>
                        <w:rPr>
                          <w:rFonts w:ascii="Georgia"/>
                          <w:i/>
                          <w:sz w:val="28"/>
                        </w:rPr>
                      </w:pPr>
                    </w:p>
                    <w:p w14:paraId="603E0DE2" w14:textId="77777777" w:rsidR="00D6319A" w:rsidRDefault="00D6319A">
                      <w:pPr>
                        <w:pStyle w:val="Textoindependiente"/>
                        <w:rPr>
                          <w:rFonts w:ascii="Georgia"/>
                          <w:i/>
                          <w:sz w:val="28"/>
                        </w:rPr>
                      </w:pPr>
                    </w:p>
                    <w:p w14:paraId="47A77E5A" w14:textId="77777777" w:rsidR="00D6319A" w:rsidRDefault="00D6319A">
                      <w:pPr>
                        <w:pStyle w:val="Textoindependiente"/>
                        <w:rPr>
                          <w:rFonts w:ascii="Georgia"/>
                          <w:i/>
                          <w:sz w:val="28"/>
                        </w:rPr>
                      </w:pPr>
                    </w:p>
                    <w:p w14:paraId="7FA72812" w14:textId="77777777" w:rsidR="00D6319A" w:rsidRDefault="00D6319A">
                      <w:pPr>
                        <w:pStyle w:val="Textoindependiente"/>
                        <w:rPr>
                          <w:rFonts w:ascii="Georgia"/>
                          <w:i/>
                          <w:sz w:val="28"/>
                        </w:rPr>
                      </w:pPr>
                    </w:p>
                    <w:p w14:paraId="4AB93186" w14:textId="77777777" w:rsidR="00D6319A" w:rsidRDefault="00D6319A">
                      <w:pPr>
                        <w:pStyle w:val="Textoindependiente"/>
                        <w:rPr>
                          <w:rFonts w:ascii="Georgia"/>
                          <w:i/>
                          <w:sz w:val="28"/>
                        </w:rPr>
                      </w:pPr>
                    </w:p>
                    <w:p w14:paraId="3DADCC9A" w14:textId="77777777" w:rsidR="00D6319A" w:rsidRDefault="00D6319A">
                      <w:pPr>
                        <w:pStyle w:val="Textoindependiente"/>
                        <w:rPr>
                          <w:rFonts w:ascii="Georgia"/>
                          <w:i/>
                          <w:sz w:val="28"/>
                        </w:rPr>
                      </w:pPr>
                    </w:p>
                    <w:p w14:paraId="4F8F1180" w14:textId="77777777" w:rsidR="00D6319A" w:rsidRDefault="00D6319A">
                      <w:pPr>
                        <w:pStyle w:val="Textoindependiente"/>
                        <w:rPr>
                          <w:rFonts w:ascii="Georgia"/>
                          <w:i/>
                          <w:sz w:val="28"/>
                        </w:rPr>
                      </w:pPr>
                    </w:p>
                    <w:p w14:paraId="3E9F485F" w14:textId="77777777" w:rsidR="00D6319A" w:rsidRDefault="00D6319A">
                      <w:pPr>
                        <w:pStyle w:val="Textoindependiente"/>
                        <w:rPr>
                          <w:rFonts w:ascii="Georgia"/>
                          <w:i/>
                          <w:sz w:val="28"/>
                        </w:rPr>
                      </w:pPr>
                    </w:p>
                    <w:p w14:paraId="7FA83B6D" w14:textId="77777777" w:rsidR="00D6319A" w:rsidRDefault="00D6319A">
                      <w:pPr>
                        <w:pStyle w:val="Textoindependiente"/>
                        <w:rPr>
                          <w:rFonts w:ascii="Georgia"/>
                          <w:i/>
                          <w:sz w:val="28"/>
                        </w:rPr>
                      </w:pPr>
                    </w:p>
                    <w:p w14:paraId="73FCB968" w14:textId="77777777" w:rsidR="00D6319A" w:rsidRDefault="00D6319A">
                      <w:pPr>
                        <w:pStyle w:val="Textoindependiente"/>
                        <w:rPr>
                          <w:rFonts w:ascii="Georgia"/>
                          <w:i/>
                          <w:sz w:val="28"/>
                        </w:rPr>
                      </w:pPr>
                    </w:p>
                    <w:p w14:paraId="4161D1E1" w14:textId="77777777" w:rsidR="00D6319A" w:rsidRDefault="00D6319A">
                      <w:pPr>
                        <w:pStyle w:val="Textoindependiente"/>
                        <w:rPr>
                          <w:rFonts w:ascii="Georgia"/>
                          <w:i/>
                          <w:sz w:val="28"/>
                        </w:rPr>
                      </w:pPr>
                    </w:p>
                    <w:p w14:paraId="60BD6B65" w14:textId="77777777" w:rsidR="00D6319A" w:rsidRDefault="00D6319A">
                      <w:pPr>
                        <w:pStyle w:val="Textoindependiente"/>
                        <w:rPr>
                          <w:rFonts w:ascii="Georgia"/>
                          <w:i/>
                          <w:sz w:val="28"/>
                        </w:rPr>
                      </w:pPr>
                    </w:p>
                    <w:p w14:paraId="5DCDE68B" w14:textId="77777777" w:rsidR="00D6319A" w:rsidRDefault="00D6319A">
                      <w:pPr>
                        <w:pStyle w:val="Textoindependiente"/>
                        <w:rPr>
                          <w:rFonts w:ascii="Georgia"/>
                          <w:i/>
                          <w:sz w:val="28"/>
                        </w:rPr>
                      </w:pPr>
                    </w:p>
                    <w:p w14:paraId="3F124F11" w14:textId="77777777" w:rsidR="00D6319A" w:rsidRDefault="00D6319A">
                      <w:pPr>
                        <w:pStyle w:val="Textoindependiente"/>
                        <w:rPr>
                          <w:rFonts w:ascii="Georgia"/>
                          <w:i/>
                          <w:sz w:val="28"/>
                        </w:rPr>
                      </w:pPr>
                    </w:p>
                    <w:p w14:paraId="3C702095" w14:textId="77777777" w:rsidR="00D6319A" w:rsidRDefault="00D6319A">
                      <w:pPr>
                        <w:pStyle w:val="Textoindependiente"/>
                        <w:rPr>
                          <w:rFonts w:ascii="Georgia"/>
                          <w:i/>
                          <w:sz w:val="28"/>
                        </w:rPr>
                      </w:pPr>
                    </w:p>
                    <w:p w14:paraId="349ED310" w14:textId="77777777" w:rsidR="00D6319A" w:rsidRDefault="00D6319A">
                      <w:pPr>
                        <w:pStyle w:val="Textoindependiente"/>
                        <w:rPr>
                          <w:rFonts w:ascii="Georgia"/>
                          <w:i/>
                          <w:sz w:val="28"/>
                        </w:rPr>
                      </w:pPr>
                    </w:p>
                    <w:p w14:paraId="4C13EBF9" w14:textId="77777777" w:rsidR="00D6319A" w:rsidRDefault="00D6319A">
                      <w:pPr>
                        <w:pStyle w:val="Textoindependiente"/>
                        <w:rPr>
                          <w:rFonts w:ascii="Georgia"/>
                          <w:i/>
                          <w:sz w:val="28"/>
                        </w:rPr>
                      </w:pPr>
                    </w:p>
                    <w:p w14:paraId="33507D29" w14:textId="77777777" w:rsidR="00D6319A" w:rsidRDefault="00D6319A">
                      <w:pPr>
                        <w:pStyle w:val="Textoindependiente"/>
                        <w:rPr>
                          <w:rFonts w:ascii="Georgia"/>
                          <w:i/>
                          <w:sz w:val="28"/>
                        </w:rPr>
                      </w:pPr>
                    </w:p>
                    <w:p w14:paraId="31DE4F3C" w14:textId="77777777" w:rsidR="00D6319A" w:rsidRDefault="00D6319A">
                      <w:pPr>
                        <w:pStyle w:val="Textoindependiente"/>
                        <w:rPr>
                          <w:rFonts w:ascii="Georgia"/>
                          <w:i/>
                          <w:sz w:val="28"/>
                        </w:rPr>
                      </w:pPr>
                    </w:p>
                    <w:p w14:paraId="38927342" w14:textId="77777777" w:rsidR="00D6319A" w:rsidRDefault="00D6319A">
                      <w:pPr>
                        <w:pStyle w:val="Textoindependiente"/>
                        <w:rPr>
                          <w:rFonts w:ascii="Georgia"/>
                          <w:i/>
                          <w:sz w:val="28"/>
                        </w:rPr>
                      </w:pPr>
                    </w:p>
                    <w:p w14:paraId="655C893C" w14:textId="77777777" w:rsidR="00D6319A" w:rsidRDefault="00D6319A">
                      <w:pPr>
                        <w:pStyle w:val="Textoindependiente"/>
                        <w:rPr>
                          <w:rFonts w:ascii="Georgia"/>
                          <w:i/>
                          <w:sz w:val="28"/>
                        </w:rPr>
                      </w:pPr>
                    </w:p>
                    <w:p w14:paraId="2A09AFF8" w14:textId="77777777" w:rsidR="00D6319A" w:rsidRDefault="00D6319A">
                      <w:pPr>
                        <w:pStyle w:val="Textoindependiente"/>
                        <w:rPr>
                          <w:rFonts w:ascii="Georgia"/>
                          <w:i/>
                          <w:sz w:val="28"/>
                        </w:rPr>
                      </w:pPr>
                    </w:p>
                    <w:p w14:paraId="50B08985" w14:textId="77777777" w:rsidR="00D6319A" w:rsidRDefault="00D6319A">
                      <w:pPr>
                        <w:pStyle w:val="Textoindependiente"/>
                        <w:rPr>
                          <w:rFonts w:ascii="Georgia"/>
                          <w:i/>
                          <w:sz w:val="28"/>
                        </w:rPr>
                      </w:pPr>
                    </w:p>
                    <w:p w14:paraId="1F9897A6" w14:textId="77777777" w:rsidR="00D6319A" w:rsidRDefault="00D6319A">
                      <w:pPr>
                        <w:pStyle w:val="Textoindependiente"/>
                        <w:rPr>
                          <w:rFonts w:ascii="Georgia"/>
                          <w:i/>
                          <w:sz w:val="28"/>
                        </w:rPr>
                      </w:pPr>
                    </w:p>
                    <w:p w14:paraId="3BFE7719" w14:textId="77777777" w:rsidR="00D6319A" w:rsidRDefault="00D6319A">
                      <w:pPr>
                        <w:pStyle w:val="Textoindependiente"/>
                        <w:rPr>
                          <w:rFonts w:ascii="Georgia"/>
                          <w:i/>
                          <w:sz w:val="28"/>
                        </w:rPr>
                      </w:pPr>
                    </w:p>
                    <w:p w14:paraId="2C2BD1F9" w14:textId="77777777" w:rsidR="00D6319A" w:rsidRDefault="00D6319A">
                      <w:pPr>
                        <w:pStyle w:val="Textoindependiente"/>
                        <w:rPr>
                          <w:rFonts w:ascii="Georgia"/>
                          <w:i/>
                          <w:sz w:val="28"/>
                        </w:rPr>
                      </w:pPr>
                    </w:p>
                    <w:p w14:paraId="282319C5" w14:textId="77777777" w:rsidR="00D6319A" w:rsidRDefault="00D6319A">
                      <w:pPr>
                        <w:pStyle w:val="Textoindependiente"/>
                        <w:rPr>
                          <w:rFonts w:ascii="Georgia"/>
                          <w:i/>
                          <w:sz w:val="28"/>
                        </w:rPr>
                      </w:pPr>
                    </w:p>
                    <w:p w14:paraId="65A06C03" w14:textId="77777777" w:rsidR="00D6319A" w:rsidRDefault="00D6319A">
                      <w:pPr>
                        <w:pStyle w:val="Textoindependiente"/>
                        <w:rPr>
                          <w:rFonts w:ascii="Georgia"/>
                          <w:i/>
                          <w:sz w:val="28"/>
                        </w:rPr>
                      </w:pPr>
                    </w:p>
                    <w:p w14:paraId="565C99F0" w14:textId="77777777" w:rsidR="00D6319A" w:rsidRDefault="00D6319A">
                      <w:pPr>
                        <w:pStyle w:val="Textoindependiente"/>
                        <w:rPr>
                          <w:rFonts w:ascii="Georgia"/>
                          <w:i/>
                          <w:sz w:val="28"/>
                        </w:rPr>
                      </w:pPr>
                    </w:p>
                    <w:p w14:paraId="398A66C7" w14:textId="77777777" w:rsidR="00D6319A" w:rsidRDefault="00D6319A">
                      <w:pPr>
                        <w:pStyle w:val="Textoindependiente"/>
                        <w:rPr>
                          <w:rFonts w:ascii="Georgia"/>
                          <w:i/>
                          <w:sz w:val="28"/>
                        </w:rPr>
                      </w:pPr>
                    </w:p>
                    <w:p w14:paraId="0D95AAED" w14:textId="77777777" w:rsidR="00D6319A" w:rsidRDefault="00D6319A">
                      <w:pPr>
                        <w:pStyle w:val="Textoindependiente"/>
                        <w:spacing w:before="3"/>
                        <w:rPr>
                          <w:rFonts w:ascii="Georgia"/>
                          <w:i/>
                          <w:sz w:val="30"/>
                        </w:rPr>
                      </w:pPr>
                    </w:p>
                    <w:p w14:paraId="41CAF647" w14:textId="77777777" w:rsidR="00D6319A" w:rsidRDefault="00D6319A">
                      <w:pPr>
                        <w:tabs>
                          <w:tab w:val="right" w:pos="10275"/>
                        </w:tabs>
                        <w:rPr>
                          <w:b/>
                          <w:sz w:val="14"/>
                        </w:rPr>
                      </w:pPr>
                      <w:r>
                        <w:rPr>
                          <w:b/>
                          <w:color w:val="1D8E7D"/>
                          <w:w w:val="80"/>
                          <w:sz w:val="14"/>
                        </w:rPr>
                        <w:t xml:space="preserve">FUNDACIÓN EUROPAMUNDO </w:t>
                      </w:r>
                      <w:r>
                        <w:rPr>
                          <w:b/>
                          <w:color w:val="0E0F18"/>
                          <w:w w:val="80"/>
                          <w:sz w:val="14"/>
                        </w:rPr>
                        <w:t>| MEMORIA</w:t>
                      </w:r>
                      <w:r>
                        <w:rPr>
                          <w:b/>
                          <w:color w:val="0E0F18"/>
                          <w:spacing w:val="-7"/>
                          <w:w w:val="80"/>
                          <w:sz w:val="14"/>
                        </w:rPr>
                        <w:t xml:space="preserve"> </w:t>
                      </w:r>
                      <w:r>
                        <w:rPr>
                          <w:b/>
                          <w:color w:val="0E0F18"/>
                          <w:w w:val="80"/>
                          <w:sz w:val="14"/>
                        </w:rPr>
                        <w:t>ANUAL</w:t>
                      </w:r>
                      <w:r>
                        <w:rPr>
                          <w:b/>
                          <w:color w:val="0E0F18"/>
                          <w:spacing w:val="-2"/>
                          <w:w w:val="80"/>
                          <w:sz w:val="14"/>
                        </w:rPr>
                        <w:t xml:space="preserve"> </w:t>
                      </w:r>
                      <w:r>
                        <w:rPr>
                          <w:b/>
                          <w:color w:val="0E0F18"/>
                          <w:w w:val="80"/>
                          <w:sz w:val="14"/>
                        </w:rPr>
                        <w:t>2018</w:t>
                      </w:r>
                      <w:r>
                        <w:rPr>
                          <w:b/>
                          <w:color w:val="0E0F18"/>
                          <w:w w:val="80"/>
                          <w:sz w:val="14"/>
                        </w:rPr>
                        <w:tab/>
                      </w:r>
                      <w:r>
                        <w:rPr>
                          <w:b/>
                          <w:color w:val="1D8E7D"/>
                          <w:w w:val="80"/>
                          <w:position w:val="-7"/>
                          <w:sz w:val="14"/>
                        </w:rPr>
                        <w:t>1</w:t>
                      </w:r>
                    </w:p>
                  </w:txbxContent>
                </v:textbox>
                <w10:wrap anchorx="page" anchory="page"/>
              </v:shape>
            </w:pict>
          </mc:Fallback>
        </mc:AlternateContent>
      </w:r>
    </w:p>
    <w:p w14:paraId="23ABB708" w14:textId="77777777" w:rsidR="00475181" w:rsidRDefault="00475181">
      <w:pPr>
        <w:pStyle w:val="Textoindependiente"/>
        <w:spacing w:before="7"/>
        <w:rPr>
          <w:sz w:val="29"/>
        </w:rPr>
      </w:pPr>
    </w:p>
    <w:p w14:paraId="0D9975B1" w14:textId="7FF5987C" w:rsidR="00D97E53" w:rsidRDefault="00D97E53" w:rsidP="00D142E0">
      <w:pPr>
        <w:spacing w:before="18"/>
        <w:jc w:val="center"/>
        <w:rPr>
          <w:b/>
          <w:sz w:val="64"/>
        </w:rPr>
      </w:pPr>
      <w:r>
        <w:rPr>
          <w:b/>
          <w:color w:val="4E55F8"/>
          <w:w w:val="85"/>
          <w:sz w:val="64"/>
        </w:rPr>
        <w:t>Proyectos</w:t>
      </w:r>
      <w:r>
        <w:rPr>
          <w:b/>
          <w:color w:val="4E55F8"/>
          <w:spacing w:val="-77"/>
          <w:w w:val="85"/>
          <w:sz w:val="64"/>
        </w:rPr>
        <w:t xml:space="preserve"> </w:t>
      </w:r>
      <w:r w:rsidR="000F03EA">
        <w:rPr>
          <w:rFonts w:hint="cs"/>
          <w:b/>
          <w:color w:val="4E55F8"/>
          <w:w w:val="85"/>
          <w:sz w:val="64"/>
        </w:rPr>
        <w:t>en ejecución 2023</w:t>
      </w:r>
    </w:p>
    <w:p w14:paraId="5344BB3A" w14:textId="3243FA86" w:rsidR="00D97E53" w:rsidRDefault="000F03EA" w:rsidP="000F03EA">
      <w:pPr>
        <w:pStyle w:val="Ttulo3"/>
        <w:spacing w:before="108"/>
        <w:jc w:val="center"/>
      </w:pPr>
      <w:r>
        <w:rPr>
          <w:noProof/>
          <w:color w:val="0000FF"/>
          <w:spacing w:val="-80"/>
          <w:position w:val="-15"/>
          <w:lang w:val="es-ES" w:eastAsia="es-ES"/>
        </w:rPr>
        <w:drawing>
          <wp:inline distT="0" distB="0" distL="0" distR="0" wp14:anchorId="370B7735" wp14:editId="26C6C36D">
            <wp:extent cx="1150620" cy="1196340"/>
            <wp:effectExtent l="0" t="0" r="0" b="0"/>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196340"/>
                    </a:xfrm>
                    <a:prstGeom prst="rect">
                      <a:avLst/>
                    </a:prstGeom>
                    <a:noFill/>
                    <a:ln>
                      <a:noFill/>
                    </a:ln>
                  </pic:spPr>
                </pic:pic>
              </a:graphicData>
            </a:graphic>
          </wp:inline>
        </w:drawing>
      </w:r>
    </w:p>
    <w:p w14:paraId="0ECF7531" w14:textId="0D575DB5" w:rsidR="00D97E53" w:rsidRDefault="00D97E53" w:rsidP="000F03EA">
      <w:pPr>
        <w:pStyle w:val="Ttulo6"/>
        <w:spacing w:before="179" w:line="242" w:lineRule="auto"/>
        <w:ind w:right="331"/>
        <w:jc w:val="both"/>
      </w:pPr>
      <w:r>
        <w:rPr>
          <w:color w:val="231F20"/>
        </w:rPr>
        <w:t>PROYECTOS APROBADOS Y FINANCIADOS EN EL 2</w:t>
      </w:r>
      <w:r w:rsidR="0023552A">
        <w:rPr>
          <w:color w:val="231F20"/>
        </w:rPr>
        <w:t>0</w:t>
      </w:r>
      <w:r w:rsidR="000F03EA">
        <w:rPr>
          <w:rFonts w:hint="cs"/>
          <w:color w:val="231F20"/>
        </w:rPr>
        <w:t>23</w:t>
      </w:r>
      <w:r w:rsidR="0023552A">
        <w:rPr>
          <w:color w:val="231F20"/>
        </w:rPr>
        <w:t xml:space="preserve"> </w:t>
      </w:r>
      <w:r w:rsidR="000F03EA">
        <w:rPr>
          <w:rFonts w:hint="cs"/>
          <w:color w:val="231F20"/>
        </w:rPr>
        <w:t>DE LA RESTRUCTURACIÓN DE LA CONVOCATORIA DEL 2019 PRORROGADA POR LA PANDEMIA</w:t>
      </w:r>
    </w:p>
    <w:p w14:paraId="0D4892BA" w14:textId="77777777" w:rsidR="00D97E53" w:rsidRPr="00221D94" w:rsidRDefault="00D97E53" w:rsidP="00927A7B">
      <w:pPr>
        <w:widowControl/>
        <w:autoSpaceDE/>
        <w:autoSpaceDN/>
        <w:snapToGrid w:val="0"/>
        <w:rPr>
          <w:b/>
          <w:color w:val="0000FF"/>
          <w:sz w:val="24"/>
          <w:szCs w:val="24"/>
          <w:lang w:val="es-ES" w:eastAsia="es-ES"/>
        </w:rPr>
      </w:pPr>
    </w:p>
    <w:p w14:paraId="34319AA6" w14:textId="77777777" w:rsidR="00D97E53" w:rsidRPr="00221D94" w:rsidRDefault="00D97E53" w:rsidP="00927A7B">
      <w:pPr>
        <w:widowControl/>
        <w:autoSpaceDE/>
        <w:autoSpaceDN/>
        <w:snapToGrid w:val="0"/>
        <w:rPr>
          <w:b/>
          <w:color w:val="0000FF"/>
          <w:sz w:val="24"/>
          <w:szCs w:val="24"/>
          <w:lang w:val="es-ES" w:eastAsia="es-ES"/>
        </w:rPr>
      </w:pPr>
    </w:p>
    <w:p w14:paraId="33E8294B" w14:textId="2A80EFE7" w:rsidR="00015ACF" w:rsidRPr="000A27BE" w:rsidRDefault="00015ACF" w:rsidP="00015ACF">
      <w:pPr>
        <w:jc w:val="both"/>
        <w:rPr>
          <w:b/>
          <w:bCs/>
          <w:lang w:val="es-AR"/>
        </w:rPr>
      </w:pPr>
      <w:r w:rsidRPr="000A27BE">
        <w:rPr>
          <w:b/>
          <w:bCs/>
          <w:lang w:val="es-AR"/>
        </w:rPr>
        <w:t>“WAORANI, HECHO A MANO</w:t>
      </w:r>
      <w:r>
        <w:rPr>
          <w:b/>
          <w:bCs/>
          <w:lang w:val="es-AR"/>
        </w:rPr>
        <w:t xml:space="preserve"> Y WAO CHOCOLATE PARA LA CONSERVACIÓN</w:t>
      </w:r>
      <w:r w:rsidRPr="000A27BE">
        <w:rPr>
          <w:b/>
          <w:bCs/>
          <w:lang w:val="es-AR"/>
        </w:rPr>
        <w:t>; FORTALECIMIENTO DE LA CADENA DE VALOR DE LAS ARTESANÍAS WAORANI; DESDE LA CHACRA AL CLIENTE”</w:t>
      </w:r>
    </w:p>
    <w:p w14:paraId="10E17ACC" w14:textId="77777777" w:rsidR="00D97E53" w:rsidRPr="00221D94" w:rsidRDefault="00D97E53" w:rsidP="00927A7B">
      <w:pPr>
        <w:widowControl/>
        <w:autoSpaceDE/>
        <w:autoSpaceDN/>
        <w:snapToGrid w:val="0"/>
        <w:rPr>
          <w:b/>
          <w:color w:val="0000FF"/>
          <w:sz w:val="24"/>
          <w:szCs w:val="24"/>
          <w:lang w:val="es-ES" w:eastAsia="es-ES"/>
        </w:rPr>
      </w:pPr>
    </w:p>
    <w:p w14:paraId="34746957" w14:textId="796A825A" w:rsidR="00CB7A29" w:rsidRPr="00692382" w:rsidRDefault="00D97E53" w:rsidP="00CB7A29">
      <w:pPr>
        <w:pStyle w:val="Sangradetextonormal"/>
        <w:ind w:left="0"/>
        <w:jc w:val="both"/>
        <w:rPr>
          <w:rFonts w:ascii="Arial" w:hAnsi="Arial" w:cs="Arial"/>
          <w:sz w:val="22"/>
          <w:szCs w:val="22"/>
          <w:lang w:val="es-EC"/>
        </w:rPr>
      </w:pPr>
      <w:r w:rsidRPr="00221D94">
        <w:rPr>
          <w:rFonts w:ascii="Tahoma" w:hAnsi="Tahoma" w:cs="Tahoma"/>
          <w:b/>
          <w:color w:val="0000FF"/>
          <w:lang w:val="es-ES" w:eastAsia="es-ES"/>
        </w:rPr>
        <w:t>﻿</w:t>
      </w:r>
      <w:r w:rsidR="00CB7A29" w:rsidRPr="00CB7A29">
        <w:rPr>
          <w:rFonts w:ascii="Arial" w:hAnsi="Arial" w:cs="Arial"/>
          <w:lang w:val="es-EC"/>
        </w:rPr>
        <w:t>Incrementar las ventas de artesanía de fibra de chambira mediante la inclusión de nuevos artículos y diseños dentro de las líneas que la AMWAE viene manejando para garantizar ingresos fijos para las artesanas mediante la apertura de nuevos canales de Mercado y el fortalecimiento de los existentes.</w:t>
      </w:r>
    </w:p>
    <w:p w14:paraId="266D4D8F" w14:textId="77777777" w:rsidR="00D97E53" w:rsidRPr="00221D94" w:rsidRDefault="00D97E53" w:rsidP="00927A7B">
      <w:pPr>
        <w:widowControl/>
        <w:autoSpaceDE/>
        <w:autoSpaceDN/>
        <w:snapToGrid w:val="0"/>
        <w:rPr>
          <w:sz w:val="24"/>
          <w:szCs w:val="24"/>
          <w:lang w:val="es-ES" w:eastAsia="es-ES"/>
        </w:rPr>
      </w:pPr>
    </w:p>
    <w:p w14:paraId="4A453600" w14:textId="70A0B4AA"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r w:rsidR="00CD6122">
        <w:rPr>
          <w:bCs/>
          <w:color w:val="000000"/>
          <w:sz w:val="24"/>
          <w:szCs w:val="24"/>
          <w:lang w:val="es-ES" w:eastAsia="es-ES"/>
        </w:rPr>
        <w:t>160</w:t>
      </w:r>
    </w:p>
    <w:p w14:paraId="5C3569AD"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2.000 personas</w:t>
      </w:r>
    </w:p>
    <w:p w14:paraId="0823FD39" w14:textId="77777777" w:rsidR="00D97E53" w:rsidRPr="00221D94" w:rsidRDefault="00D97E53" w:rsidP="00927A7B">
      <w:pPr>
        <w:widowControl/>
        <w:autoSpaceDE/>
        <w:autoSpaceDN/>
        <w:spacing w:before="12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Pr="00221D94">
        <w:rPr>
          <w:sz w:val="24"/>
          <w:szCs w:val="24"/>
          <w:lang w:val="es-ES" w:eastAsia="en-US"/>
        </w:rPr>
        <w:t xml:space="preserve">Territorio Waorani </w:t>
      </w:r>
      <w:proofErr w:type="gramStart"/>
      <w:r w:rsidRPr="00221D94">
        <w:rPr>
          <w:sz w:val="24"/>
          <w:szCs w:val="24"/>
          <w:lang w:val="es-ES" w:eastAsia="en-US"/>
        </w:rPr>
        <w:t xml:space="preserve">( </w:t>
      </w:r>
      <w:proofErr w:type="spellStart"/>
      <w:r w:rsidRPr="00221D94">
        <w:rPr>
          <w:sz w:val="24"/>
          <w:szCs w:val="24"/>
          <w:lang w:val="es-ES" w:eastAsia="en-US"/>
        </w:rPr>
        <w:t>Pazlaza</w:t>
      </w:r>
      <w:proofErr w:type="spellEnd"/>
      <w:proofErr w:type="gramEnd"/>
      <w:r w:rsidRPr="00221D94">
        <w:rPr>
          <w:sz w:val="24"/>
          <w:szCs w:val="24"/>
          <w:lang w:val="es-ES" w:eastAsia="en-US"/>
        </w:rPr>
        <w:t xml:space="preserve"> – Ecuador)</w:t>
      </w:r>
    </w:p>
    <w:p w14:paraId="67B63258" w14:textId="77777777" w:rsidR="00D97E53" w:rsidRPr="00221D94" w:rsidRDefault="00D97E53" w:rsidP="00927A7B">
      <w:pPr>
        <w:widowControl/>
        <w:autoSpaceDE/>
        <w:autoSpaceDN/>
        <w:spacing w:before="120"/>
        <w:rPr>
          <w:sz w:val="24"/>
          <w:szCs w:val="24"/>
          <w:lang w:val="es-ES" w:eastAsia="en-US"/>
        </w:rPr>
      </w:pPr>
    </w:p>
    <w:p w14:paraId="53B6547A" w14:textId="77777777" w:rsidR="00D97E53" w:rsidRPr="00221D94" w:rsidRDefault="00D97E53" w:rsidP="00927A7B">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14D3A57D" w14:textId="77777777" w:rsidR="00D97E53" w:rsidRPr="00221D94" w:rsidRDefault="00D97E53" w:rsidP="00CD6122">
      <w:pPr>
        <w:widowControl/>
        <w:autoSpaceDE/>
        <w:autoSpaceDN/>
        <w:snapToGrid w:val="0"/>
        <w:ind w:right="-30"/>
        <w:rPr>
          <w:b/>
          <w:color w:val="0000FF"/>
          <w:sz w:val="24"/>
          <w:szCs w:val="24"/>
          <w:lang w:val="es-ES" w:eastAsia="es-ES"/>
        </w:rPr>
      </w:pPr>
    </w:p>
    <w:p w14:paraId="168065BC" w14:textId="77777777" w:rsidR="00D97E53" w:rsidRPr="00221D94" w:rsidRDefault="00D97E53" w:rsidP="00927A7B">
      <w:pPr>
        <w:widowControl/>
        <w:autoSpaceDE/>
        <w:autoSpaceDN/>
        <w:snapToGrid w:val="0"/>
        <w:rPr>
          <w:b/>
          <w:color w:val="0000FF"/>
          <w:sz w:val="24"/>
          <w:szCs w:val="24"/>
          <w:lang w:val="es-ES" w:eastAsia="es-ES"/>
        </w:rPr>
      </w:pPr>
    </w:p>
    <w:p w14:paraId="56CB8F0C" w14:textId="19D21BE6" w:rsidR="00D97E53" w:rsidRPr="00221D94" w:rsidRDefault="000F03EA" w:rsidP="00730FED">
      <w:pPr>
        <w:widowControl/>
        <w:autoSpaceDE/>
        <w:autoSpaceDN/>
        <w:snapToGrid w:val="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rPr>
        <w:drawing>
          <wp:inline distT="0" distB="0" distL="0" distR="0" wp14:anchorId="6A1637A6" wp14:editId="1995906B">
            <wp:extent cx="2865120" cy="670560"/>
            <wp:effectExtent l="0" t="0" r="0" b="0"/>
            <wp:docPr id="24" name="Imagen 91" descr="Asociación de mujeres waora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Asociación de mujeres waoran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670560"/>
                    </a:xfrm>
                    <a:prstGeom prst="rect">
                      <a:avLst/>
                    </a:prstGeom>
                    <a:noFill/>
                    <a:ln>
                      <a:noFill/>
                    </a:ln>
                  </pic:spPr>
                </pic:pic>
              </a:graphicData>
            </a:graphic>
          </wp:inline>
        </w:drawing>
      </w:r>
    </w:p>
    <w:p w14:paraId="5A3BB093" w14:textId="77777777" w:rsidR="00D97E53" w:rsidRPr="00221D94" w:rsidRDefault="00D97E53" w:rsidP="00927A7B">
      <w:pPr>
        <w:widowControl/>
        <w:autoSpaceDE/>
        <w:autoSpaceDN/>
        <w:snapToGrid w:val="0"/>
        <w:rPr>
          <w:b/>
          <w:color w:val="0000FF"/>
          <w:sz w:val="24"/>
          <w:szCs w:val="24"/>
          <w:lang w:val="es-ES" w:eastAsia="es-ES"/>
        </w:rPr>
      </w:pPr>
    </w:p>
    <w:p w14:paraId="3EF1E2DA" w14:textId="77777777" w:rsidR="00D97E53" w:rsidRPr="00C52408" w:rsidRDefault="00000000" w:rsidP="00C52408">
      <w:pPr>
        <w:widowControl/>
        <w:autoSpaceDE/>
        <w:autoSpaceDN/>
        <w:snapToGrid w:val="0"/>
        <w:jc w:val="center"/>
        <w:rPr>
          <w:b/>
          <w:color w:val="0000FF"/>
          <w:sz w:val="24"/>
          <w:szCs w:val="24"/>
          <w:lang w:val="es-ES" w:eastAsia="es-ES"/>
        </w:rPr>
      </w:pPr>
      <w:hyperlink r:id="rId9" w:history="1">
        <w:r w:rsidR="00D97E53" w:rsidRPr="00221D94">
          <w:rPr>
            <w:b/>
            <w:color w:val="0000FF"/>
            <w:sz w:val="24"/>
            <w:szCs w:val="24"/>
            <w:u w:val="single"/>
            <w:lang w:val="es-ES" w:eastAsia="es-ES"/>
          </w:rPr>
          <w:t>http://www.amwae.org/</w:t>
        </w:r>
      </w:hyperlink>
    </w:p>
    <w:p w14:paraId="281A1299" w14:textId="034D91EB" w:rsidR="00D97E53" w:rsidRPr="000F03EA" w:rsidRDefault="00D97E53" w:rsidP="000F03EA">
      <w:pPr>
        <w:widowControl/>
        <w:tabs>
          <w:tab w:val="left" w:pos="2730"/>
        </w:tabs>
        <w:autoSpaceDE/>
        <w:autoSpaceDN/>
        <w:snapToGrid w:val="0"/>
        <w:rPr>
          <w:b/>
          <w:color w:val="0000FF"/>
          <w:sz w:val="24"/>
          <w:szCs w:val="24"/>
          <w:lang w:val="es-ES" w:eastAsia="es-ES"/>
        </w:rPr>
      </w:pPr>
    </w:p>
    <w:p w14:paraId="0B485060" w14:textId="77777777" w:rsidR="00D97E53" w:rsidRPr="00221D94" w:rsidRDefault="00D97E53" w:rsidP="00927A7B">
      <w:pPr>
        <w:widowControl/>
        <w:autoSpaceDE/>
        <w:autoSpaceDN/>
        <w:spacing w:before="120"/>
        <w:rPr>
          <w:sz w:val="24"/>
          <w:szCs w:val="24"/>
          <w:lang w:val="es-ES" w:eastAsia="en-US"/>
        </w:rPr>
      </w:pPr>
    </w:p>
    <w:p w14:paraId="623F5E66" w14:textId="370B5834" w:rsidR="00A9118D" w:rsidRPr="00A9118D" w:rsidRDefault="00A9118D" w:rsidP="00A9118D">
      <w:pPr>
        <w:pStyle w:val="NormalWeb"/>
        <w:shd w:val="clear" w:color="auto" w:fill="FFFFFF"/>
        <w:spacing w:before="120" w:beforeAutospacing="0" w:after="120" w:afterAutospacing="0"/>
        <w:jc w:val="both"/>
        <w:rPr>
          <w:rFonts w:ascii="Arial" w:hAnsi="Arial" w:cs="Arial"/>
          <w:b/>
          <w:bCs/>
          <w:color w:val="000000" w:themeColor="text1"/>
          <w:sz w:val="22"/>
          <w:szCs w:val="22"/>
          <w:lang w:val="es-PA" w:eastAsia="es-PA"/>
        </w:rPr>
      </w:pPr>
      <w:r w:rsidRPr="00A9118D">
        <w:rPr>
          <w:rFonts w:ascii="Arial" w:hAnsi="Arial" w:cs="Arial"/>
          <w:b/>
          <w:bCs/>
          <w:color w:val="000000" w:themeColor="text1"/>
          <w:sz w:val="22"/>
          <w:szCs w:val="22"/>
        </w:rPr>
        <w:t>DESARROLLO LOCAL SOSTENIBLE DE LA CIUDAD DE COLON A TRAVÉS DE SU PATRIMONIO CULTURAL.</w:t>
      </w:r>
    </w:p>
    <w:p w14:paraId="15D85494" w14:textId="77777777" w:rsidR="00D97E53" w:rsidRDefault="00D97E53" w:rsidP="00927A7B">
      <w:pPr>
        <w:widowControl/>
        <w:autoSpaceDE/>
        <w:autoSpaceDN/>
        <w:rPr>
          <w:color w:val="000000"/>
          <w:sz w:val="24"/>
          <w:szCs w:val="24"/>
          <w:lang w:val="es-ES" w:eastAsia="es-ES"/>
        </w:rPr>
      </w:pPr>
    </w:p>
    <w:p w14:paraId="430B7628" w14:textId="15E7952F" w:rsidR="00A9118D" w:rsidRDefault="00A9118D" w:rsidP="00A9118D">
      <w:pPr>
        <w:widowControl/>
        <w:autoSpaceDE/>
        <w:autoSpaceDN/>
        <w:jc w:val="both"/>
        <w:rPr>
          <w:color w:val="000000" w:themeColor="text1"/>
          <w:sz w:val="24"/>
          <w:szCs w:val="24"/>
          <w:lang w:val="es-PA" w:eastAsia="es-PA"/>
        </w:rPr>
      </w:pPr>
      <w:r w:rsidRPr="00A9118D">
        <w:rPr>
          <w:color w:val="000000" w:themeColor="text1"/>
          <w:sz w:val="24"/>
          <w:szCs w:val="24"/>
          <w:lang w:val="es-PA" w:eastAsia="es-PA"/>
        </w:rPr>
        <w:t xml:space="preserve">Contribuir a la recuperación económica y social de la Ciudad de Colón, en la costa atlántica panameña; reposicionando la cultura y el patrimonio cultural como catalizador para el progreso económico, la transformación social y el desarrollo urbano sostenible.  Desarrollar capacidades para el </w:t>
      </w:r>
      <w:proofErr w:type="spellStart"/>
      <w:r w:rsidRPr="00A9118D">
        <w:rPr>
          <w:color w:val="000000" w:themeColor="text1"/>
          <w:sz w:val="24"/>
          <w:szCs w:val="24"/>
          <w:lang w:val="es-PA" w:eastAsia="es-PA"/>
        </w:rPr>
        <w:t>emprendedurismo</w:t>
      </w:r>
      <w:proofErr w:type="spellEnd"/>
      <w:r w:rsidRPr="00A9118D">
        <w:rPr>
          <w:color w:val="000000" w:themeColor="text1"/>
          <w:sz w:val="24"/>
          <w:szCs w:val="24"/>
          <w:lang w:val="es-PA" w:eastAsia="es-PA"/>
        </w:rPr>
        <w:t xml:space="preserve"> y la economía naranja. Promover las actividades económicas asociadas a las industrias culturales y creativas; así como el uso del espacio público para actividades culturales, involucrando a su población.</w:t>
      </w:r>
    </w:p>
    <w:p w14:paraId="38DAE46E" w14:textId="77777777" w:rsidR="00A9118D" w:rsidRPr="00A9118D" w:rsidRDefault="00A9118D" w:rsidP="00A9118D">
      <w:pPr>
        <w:widowControl/>
        <w:autoSpaceDE/>
        <w:autoSpaceDN/>
        <w:jc w:val="both"/>
        <w:rPr>
          <w:color w:val="000000"/>
          <w:sz w:val="24"/>
          <w:szCs w:val="24"/>
          <w:lang w:val="es-PA" w:eastAsia="es-ES"/>
        </w:rPr>
      </w:pPr>
    </w:p>
    <w:p w14:paraId="27316731" w14:textId="25A8DCEE"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p>
    <w:p w14:paraId="2D5089D6"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La comunidad</w:t>
      </w:r>
    </w:p>
    <w:p w14:paraId="05C491B7" w14:textId="14FDE7C4" w:rsidR="00D97E53" w:rsidRPr="00221D94" w:rsidRDefault="00D97E53" w:rsidP="00927A7B">
      <w:pPr>
        <w:widowControl/>
        <w:autoSpaceDE/>
        <w:autoSpaceDN/>
        <w:spacing w:before="120"/>
        <w:rPr>
          <w:sz w:val="24"/>
          <w:szCs w:val="24"/>
          <w:lang w:val="es-ES" w:eastAsia="en-US"/>
        </w:rPr>
      </w:pPr>
      <w:r w:rsidRPr="00221D94">
        <w:rPr>
          <w:b/>
          <w:bCs/>
          <w:color w:val="000000"/>
          <w:sz w:val="24"/>
          <w:szCs w:val="24"/>
          <w:lang w:val="es-ES" w:eastAsia="es-ES"/>
        </w:rPr>
        <w:lastRenderedPageBreak/>
        <w:t>Área Geográfica</w:t>
      </w:r>
      <w:r w:rsidRPr="00221D94">
        <w:rPr>
          <w:bCs/>
          <w:color w:val="000000"/>
          <w:sz w:val="24"/>
          <w:szCs w:val="24"/>
          <w:lang w:val="es-ES" w:eastAsia="es-ES"/>
        </w:rPr>
        <w:t xml:space="preserve">: </w:t>
      </w:r>
      <w:r w:rsidR="00A9118D">
        <w:rPr>
          <w:sz w:val="24"/>
          <w:szCs w:val="24"/>
          <w:lang w:val="es-ES" w:eastAsia="en-US"/>
        </w:rPr>
        <w:t>Colón (</w:t>
      </w:r>
      <w:proofErr w:type="spellStart"/>
      <w:r w:rsidR="00A9118D">
        <w:rPr>
          <w:sz w:val="24"/>
          <w:szCs w:val="24"/>
          <w:lang w:val="es-ES" w:eastAsia="en-US"/>
        </w:rPr>
        <w:t>Panama</w:t>
      </w:r>
      <w:proofErr w:type="spellEnd"/>
      <w:r w:rsidR="00A9118D">
        <w:rPr>
          <w:sz w:val="24"/>
          <w:szCs w:val="24"/>
          <w:lang w:val="es-ES" w:eastAsia="en-US"/>
        </w:rPr>
        <w:t>)</w:t>
      </w:r>
    </w:p>
    <w:p w14:paraId="6116CB15" w14:textId="77777777" w:rsidR="00D97E53" w:rsidRPr="00221D94" w:rsidRDefault="00D97E53" w:rsidP="00927A7B">
      <w:pPr>
        <w:widowControl/>
        <w:autoSpaceDE/>
        <w:autoSpaceDN/>
        <w:rPr>
          <w:sz w:val="24"/>
          <w:szCs w:val="24"/>
          <w:lang w:val="es-PA" w:eastAsia="es-ES"/>
        </w:rPr>
      </w:pPr>
    </w:p>
    <w:p w14:paraId="4279C7E9" w14:textId="77777777" w:rsidR="00D97E53" w:rsidRPr="00221D94" w:rsidRDefault="00D97E53" w:rsidP="00927A7B">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54F702F8" w14:textId="77777777" w:rsidR="00D97E53" w:rsidRPr="00221D94" w:rsidRDefault="00D97E53" w:rsidP="00927A7B">
      <w:pPr>
        <w:widowControl/>
        <w:autoSpaceDE/>
        <w:autoSpaceDN/>
        <w:rPr>
          <w:sz w:val="24"/>
          <w:szCs w:val="24"/>
          <w:lang w:val="es-PA" w:eastAsia="es-ES"/>
        </w:rPr>
      </w:pPr>
    </w:p>
    <w:p w14:paraId="2339CF51" w14:textId="2366876E" w:rsidR="00D97E53" w:rsidRPr="00221D94" w:rsidRDefault="000F03EA" w:rsidP="005267CB">
      <w:pPr>
        <w:widowControl/>
        <w:autoSpaceDE/>
        <w:autoSpaceDN/>
        <w:jc w:val="center"/>
        <w:rPr>
          <w:sz w:val="24"/>
          <w:szCs w:val="24"/>
          <w:lang w:val="es-PA" w:eastAsia="es-ES"/>
        </w:rPr>
      </w:pPr>
      <w:r>
        <w:rPr>
          <w:noProof/>
          <w:sz w:val="24"/>
          <w:szCs w:val="24"/>
          <w:lang w:val="es-ES" w:eastAsia="es-ES"/>
        </w:rPr>
        <w:drawing>
          <wp:inline distT="0" distB="0" distL="0" distR="0" wp14:anchorId="4CFED7A6" wp14:editId="57CE60DB">
            <wp:extent cx="1668780" cy="1798320"/>
            <wp:effectExtent l="0" t="0" r="0" b="0"/>
            <wp:docPr id="26"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780" cy="1798320"/>
                    </a:xfrm>
                    <a:prstGeom prst="rect">
                      <a:avLst/>
                    </a:prstGeom>
                    <a:noFill/>
                    <a:ln>
                      <a:noFill/>
                    </a:ln>
                  </pic:spPr>
                </pic:pic>
              </a:graphicData>
            </a:graphic>
          </wp:inline>
        </w:drawing>
      </w:r>
    </w:p>
    <w:p w14:paraId="7BD32D7D" w14:textId="77777777" w:rsidR="00D97E53" w:rsidRPr="00221D94" w:rsidRDefault="00D97E53" w:rsidP="00927A7B">
      <w:pPr>
        <w:widowControl/>
        <w:autoSpaceDE/>
        <w:autoSpaceDN/>
        <w:rPr>
          <w:sz w:val="24"/>
          <w:szCs w:val="24"/>
          <w:lang w:val="es-PA" w:eastAsia="es-ES"/>
        </w:rPr>
      </w:pPr>
    </w:p>
    <w:p w14:paraId="11369F16" w14:textId="51E38D95" w:rsidR="00D97E53" w:rsidRPr="000F03EA" w:rsidRDefault="00000000" w:rsidP="000F03EA">
      <w:pPr>
        <w:widowControl/>
        <w:autoSpaceDE/>
        <w:autoSpaceDN/>
        <w:jc w:val="center"/>
        <w:rPr>
          <w:b/>
          <w:sz w:val="24"/>
          <w:szCs w:val="24"/>
          <w:lang w:val="es-PA" w:eastAsia="es-ES"/>
        </w:rPr>
      </w:pPr>
      <w:hyperlink r:id="rId11" w:history="1">
        <w:r w:rsidR="00D97E53" w:rsidRPr="00221D94">
          <w:rPr>
            <w:b/>
            <w:color w:val="0000FF"/>
            <w:sz w:val="24"/>
            <w:szCs w:val="24"/>
            <w:u w:val="single"/>
            <w:lang w:val="es-PA" w:eastAsia="es-ES"/>
          </w:rPr>
          <w:t>https://www.imaginari.org.pa/</w:t>
        </w:r>
      </w:hyperlink>
    </w:p>
    <w:p w14:paraId="7781C4CA" w14:textId="77777777" w:rsidR="00C52408" w:rsidRDefault="00C52408" w:rsidP="00927A7B">
      <w:pPr>
        <w:widowControl/>
        <w:autoSpaceDE/>
        <w:autoSpaceDN/>
        <w:rPr>
          <w:b/>
          <w:sz w:val="24"/>
          <w:szCs w:val="24"/>
          <w:lang w:val="es-ES" w:eastAsia="es-ES"/>
        </w:rPr>
      </w:pPr>
      <w:bookmarkStart w:id="0" w:name="_Hlk4396346"/>
    </w:p>
    <w:p w14:paraId="48676342" w14:textId="77777777" w:rsidR="00C52408" w:rsidRDefault="00C52408" w:rsidP="00927A7B">
      <w:pPr>
        <w:widowControl/>
        <w:autoSpaceDE/>
        <w:autoSpaceDN/>
        <w:rPr>
          <w:b/>
          <w:sz w:val="24"/>
          <w:szCs w:val="24"/>
          <w:lang w:val="es-ES" w:eastAsia="es-ES"/>
        </w:rPr>
      </w:pPr>
    </w:p>
    <w:p w14:paraId="4157A7C7" w14:textId="77777777" w:rsidR="00C52408" w:rsidRDefault="00C52408" w:rsidP="00927A7B">
      <w:pPr>
        <w:widowControl/>
        <w:autoSpaceDE/>
        <w:autoSpaceDN/>
        <w:rPr>
          <w:b/>
          <w:sz w:val="24"/>
          <w:szCs w:val="24"/>
          <w:lang w:val="es-ES" w:eastAsia="es-ES"/>
        </w:rPr>
      </w:pPr>
    </w:p>
    <w:bookmarkEnd w:id="0"/>
    <w:p w14:paraId="6D42D8FE" w14:textId="34F056D5" w:rsidR="00D97E53" w:rsidRDefault="00CB7A29" w:rsidP="00927A7B">
      <w:pPr>
        <w:widowControl/>
        <w:autoSpaceDE/>
        <w:autoSpaceDN/>
        <w:rPr>
          <w:b/>
          <w:bCs/>
        </w:rPr>
      </w:pPr>
      <w:r w:rsidRPr="00CB7A29">
        <w:rPr>
          <w:rFonts w:hint="cs"/>
          <w:b/>
          <w:bCs/>
        </w:rPr>
        <w:t>MEJORA DE LAS CONDICONES DE VIDA DE LAS COMUNIDADES RURALES DEL DISTRITO DE SAME  A TRAVÉS DE LOS DD.HH., AGUA Y SANEAMIENTO.</w:t>
      </w:r>
    </w:p>
    <w:p w14:paraId="47B1A512" w14:textId="77777777" w:rsidR="00CB7A29" w:rsidRPr="00CB7A29" w:rsidRDefault="00CB7A29" w:rsidP="00927A7B">
      <w:pPr>
        <w:widowControl/>
        <w:autoSpaceDE/>
        <w:autoSpaceDN/>
        <w:rPr>
          <w:b/>
          <w:bCs/>
          <w:sz w:val="24"/>
          <w:szCs w:val="24"/>
          <w:lang w:val="es-ES" w:eastAsia="es-ES"/>
        </w:rPr>
      </w:pPr>
    </w:p>
    <w:p w14:paraId="0154B991" w14:textId="15EE1A0F" w:rsidR="00D97E53" w:rsidRDefault="00CB7A29" w:rsidP="00CB7A29">
      <w:pPr>
        <w:widowControl/>
        <w:adjustRightInd w:val="0"/>
        <w:jc w:val="both"/>
        <w:rPr>
          <w:sz w:val="24"/>
          <w:szCs w:val="24"/>
        </w:rPr>
      </w:pPr>
      <w:r w:rsidRPr="00CB7A29">
        <w:rPr>
          <w:sz w:val="24"/>
          <w:szCs w:val="24"/>
        </w:rPr>
        <w:t>El proyecto busca aliviar la situación de pobreza de dos comunidades rurales, trabajando en dos líneas: i) Diagnosticar y sistematizar aprendizajes sobre los derechos humanos al agua y saneamiento y su impacto en las condiciones de vida; ii) Fortalecer las capacidades de la población en la realización de los derechos humanos al agua y saneamiento, especialmente de la entidad comunitaria de gestión de agua y un grupo de mujeres promotor de mejoras de condiciones de vida a través de buenas prácticas de saneamiento e higiene, incluida la higiene menstrual, y las del personal del gobierno del Distrito de Same como responsables de la supervisión de estos servicios y protección de estos derechos</w:t>
      </w:r>
      <w:r>
        <w:rPr>
          <w:rFonts w:hint="cs"/>
          <w:sz w:val="24"/>
          <w:szCs w:val="24"/>
        </w:rPr>
        <w:t>.</w:t>
      </w:r>
    </w:p>
    <w:p w14:paraId="0FB9FDBF" w14:textId="77777777" w:rsidR="00CB7A29" w:rsidRPr="00CB7A29" w:rsidRDefault="00CB7A29" w:rsidP="00CB7A29">
      <w:pPr>
        <w:widowControl/>
        <w:adjustRightInd w:val="0"/>
        <w:jc w:val="both"/>
        <w:rPr>
          <w:sz w:val="24"/>
          <w:szCs w:val="24"/>
          <w:lang w:val="es-ES" w:eastAsia="es-ES"/>
        </w:rPr>
      </w:pPr>
    </w:p>
    <w:p w14:paraId="2A5F9956" w14:textId="1A6A594B" w:rsidR="00D97E53" w:rsidRPr="00221D94" w:rsidRDefault="00D97E53" w:rsidP="00927A7B">
      <w:pPr>
        <w:widowControl/>
        <w:autoSpaceDE/>
        <w:autoSpaceDN/>
        <w:spacing w:before="120"/>
        <w:rPr>
          <w:bCs/>
          <w:color w:val="000000"/>
          <w:sz w:val="24"/>
          <w:szCs w:val="24"/>
          <w:lang w:val="es-ES" w:eastAsia="es-ES"/>
        </w:rPr>
      </w:pPr>
      <w:bookmarkStart w:id="1" w:name="_Hlk4397184"/>
      <w:r w:rsidRPr="00221D94">
        <w:rPr>
          <w:b/>
          <w:bCs/>
          <w:color w:val="000000"/>
          <w:sz w:val="24"/>
          <w:szCs w:val="24"/>
          <w:lang w:val="es-ES" w:eastAsia="es-ES"/>
        </w:rPr>
        <w:t>Beneficiarios directos</w:t>
      </w:r>
      <w:r w:rsidRPr="00221D94">
        <w:rPr>
          <w:bCs/>
          <w:color w:val="000000"/>
          <w:sz w:val="24"/>
          <w:szCs w:val="24"/>
          <w:lang w:val="es-ES" w:eastAsia="es-ES"/>
        </w:rPr>
        <w:t xml:space="preserve">: </w:t>
      </w:r>
      <w:r w:rsidR="00CB7A29">
        <w:rPr>
          <w:bCs/>
          <w:color w:val="000000"/>
          <w:sz w:val="24"/>
          <w:szCs w:val="24"/>
          <w:lang w:val="es-ES" w:eastAsia="es-ES"/>
        </w:rPr>
        <w:t>3.072 mujeres y 2.580 hombres</w:t>
      </w:r>
    </w:p>
    <w:p w14:paraId="308A51C9" w14:textId="3FC128B0"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r w:rsidR="00CB7A29">
        <w:rPr>
          <w:bCs/>
          <w:color w:val="000000"/>
          <w:sz w:val="24"/>
          <w:szCs w:val="24"/>
          <w:lang w:val="es-ES" w:eastAsia="es-ES"/>
        </w:rPr>
        <w:t xml:space="preserve">Distrito de </w:t>
      </w:r>
      <w:proofErr w:type="spellStart"/>
      <w:r w:rsidR="00CB7A29">
        <w:rPr>
          <w:bCs/>
          <w:color w:val="000000"/>
          <w:sz w:val="24"/>
          <w:szCs w:val="24"/>
          <w:lang w:val="es-ES" w:eastAsia="es-ES"/>
        </w:rPr>
        <w:t>Same</w:t>
      </w:r>
      <w:proofErr w:type="spellEnd"/>
      <w:r w:rsidR="00CB7A29">
        <w:rPr>
          <w:bCs/>
          <w:color w:val="000000"/>
          <w:sz w:val="24"/>
          <w:szCs w:val="24"/>
          <w:lang w:val="es-ES" w:eastAsia="es-ES"/>
        </w:rPr>
        <w:t xml:space="preserve"> </w:t>
      </w:r>
    </w:p>
    <w:p w14:paraId="45704D52" w14:textId="77777777" w:rsidR="00D97E53" w:rsidRPr="00221D94" w:rsidRDefault="00D97E53" w:rsidP="00927A7B">
      <w:pPr>
        <w:widowControl/>
        <w:autoSpaceDE/>
        <w:autoSpaceDN/>
        <w:spacing w:before="120"/>
        <w:rPr>
          <w:bCs/>
          <w:color w:val="000000"/>
          <w:sz w:val="24"/>
          <w:szCs w:val="24"/>
          <w:lang w:val="es-ES" w:eastAsia="es-ES"/>
        </w:rPr>
      </w:pPr>
    </w:p>
    <w:p w14:paraId="0E577B75" w14:textId="04F2016D" w:rsidR="00D97E53" w:rsidRPr="00221D94" w:rsidRDefault="00D97E53" w:rsidP="00CB7A29">
      <w:pPr>
        <w:widowControl/>
        <w:adjustRightInd w:val="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bookmarkEnd w:id="1"/>
      <w:r w:rsidR="00CB7A29">
        <w:rPr>
          <w:sz w:val="24"/>
          <w:szCs w:val="24"/>
          <w:lang w:val="es-ES" w:eastAsia="es-ES"/>
        </w:rPr>
        <w:t xml:space="preserve">Distrito de </w:t>
      </w:r>
      <w:proofErr w:type="spellStart"/>
      <w:r w:rsidR="00CB7A29">
        <w:rPr>
          <w:sz w:val="24"/>
          <w:szCs w:val="24"/>
          <w:lang w:val="es-ES" w:eastAsia="es-ES"/>
        </w:rPr>
        <w:t>Same</w:t>
      </w:r>
      <w:proofErr w:type="spellEnd"/>
      <w:r w:rsidR="00CB7A29">
        <w:rPr>
          <w:sz w:val="24"/>
          <w:szCs w:val="24"/>
          <w:lang w:val="es-ES" w:eastAsia="es-ES"/>
        </w:rPr>
        <w:t xml:space="preserve"> (Tanzania)</w:t>
      </w:r>
    </w:p>
    <w:p w14:paraId="4D27EE6D" w14:textId="77777777" w:rsidR="00D97E53" w:rsidRPr="00221D94" w:rsidRDefault="00D97E53" w:rsidP="00927A7B">
      <w:pPr>
        <w:widowControl/>
        <w:adjustRightInd w:val="0"/>
        <w:rPr>
          <w:sz w:val="24"/>
          <w:szCs w:val="24"/>
          <w:lang w:val="es-ES" w:eastAsia="es-ES"/>
        </w:rPr>
      </w:pPr>
    </w:p>
    <w:p w14:paraId="6DBA9123" w14:textId="6ED10C8B" w:rsidR="00D97E53" w:rsidRPr="00CB7A29" w:rsidRDefault="00D97E53" w:rsidP="00CB7A29">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w:t>
      </w:r>
      <w:r w:rsidR="00CB7A29">
        <w:rPr>
          <w:b/>
          <w:sz w:val="24"/>
          <w:szCs w:val="24"/>
          <w:lang w:val="es-ES" w:eastAsia="es-ES"/>
        </w:rPr>
        <w:t>s</w:t>
      </w:r>
    </w:p>
    <w:p w14:paraId="295EDC55" w14:textId="10E8DBB5" w:rsidR="00D97E53" w:rsidRPr="00221D94" w:rsidRDefault="000F03EA" w:rsidP="005267CB">
      <w:pPr>
        <w:widowControl/>
        <w:autoSpaceDE/>
        <w:autoSpaceDN/>
        <w:spacing w:before="120"/>
        <w:jc w:val="center"/>
        <w:rPr>
          <w:b/>
          <w:sz w:val="24"/>
          <w:szCs w:val="24"/>
          <w:lang w:val="es-ES" w:eastAsia="en-US"/>
        </w:rPr>
      </w:pPr>
      <w:r>
        <w:rPr>
          <w:b/>
          <w:noProof/>
          <w:sz w:val="24"/>
          <w:szCs w:val="24"/>
          <w:lang w:val="es-ES" w:eastAsia="es-ES"/>
        </w:rPr>
        <w:drawing>
          <wp:inline distT="0" distB="0" distL="0" distR="0" wp14:anchorId="11015777" wp14:editId="5BE59097">
            <wp:extent cx="4076700" cy="883920"/>
            <wp:effectExtent l="0" t="0" r="0" b="0"/>
            <wp:docPr id="28"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883920"/>
                    </a:xfrm>
                    <a:prstGeom prst="rect">
                      <a:avLst/>
                    </a:prstGeom>
                    <a:noFill/>
                    <a:ln>
                      <a:noFill/>
                    </a:ln>
                  </pic:spPr>
                </pic:pic>
              </a:graphicData>
            </a:graphic>
          </wp:inline>
        </w:drawing>
      </w:r>
    </w:p>
    <w:p w14:paraId="37378305" w14:textId="77777777" w:rsidR="00D97E53" w:rsidRPr="00221D94" w:rsidRDefault="00000000" w:rsidP="005267CB">
      <w:pPr>
        <w:widowControl/>
        <w:tabs>
          <w:tab w:val="left" w:pos="4800"/>
        </w:tabs>
        <w:autoSpaceDE/>
        <w:autoSpaceDN/>
        <w:spacing w:before="120"/>
        <w:jc w:val="center"/>
        <w:rPr>
          <w:b/>
          <w:sz w:val="24"/>
          <w:szCs w:val="24"/>
          <w:lang w:val="es-ES" w:eastAsia="en-US"/>
        </w:rPr>
      </w:pPr>
      <w:hyperlink r:id="rId13" w:history="1">
        <w:r w:rsidR="00D97E53" w:rsidRPr="00221D94">
          <w:rPr>
            <w:b/>
            <w:color w:val="0000FF"/>
            <w:sz w:val="24"/>
            <w:szCs w:val="24"/>
            <w:u w:val="single"/>
            <w:lang w:val="es-ES" w:eastAsia="en-US"/>
          </w:rPr>
          <w:t>https://ongawa.org/</w:t>
        </w:r>
      </w:hyperlink>
    </w:p>
    <w:p w14:paraId="67AA1DFF" w14:textId="77777777" w:rsidR="00D97E53" w:rsidRDefault="00D97E53" w:rsidP="00927A7B">
      <w:pPr>
        <w:widowControl/>
        <w:tabs>
          <w:tab w:val="left" w:pos="4800"/>
        </w:tabs>
        <w:autoSpaceDE/>
        <w:autoSpaceDN/>
        <w:spacing w:before="120"/>
        <w:rPr>
          <w:b/>
          <w:sz w:val="24"/>
          <w:szCs w:val="24"/>
          <w:lang w:val="es-ES" w:eastAsia="en-US"/>
        </w:rPr>
      </w:pPr>
    </w:p>
    <w:p w14:paraId="3B4B2FD8" w14:textId="73328E72" w:rsidR="00A9118D" w:rsidRDefault="00A9118D" w:rsidP="00927A7B">
      <w:pPr>
        <w:widowControl/>
        <w:tabs>
          <w:tab w:val="left" w:pos="4800"/>
        </w:tabs>
        <w:autoSpaceDE/>
        <w:autoSpaceDN/>
        <w:spacing w:before="120"/>
        <w:rPr>
          <w:b/>
          <w:sz w:val="24"/>
          <w:szCs w:val="24"/>
        </w:rPr>
      </w:pPr>
      <w:r w:rsidRPr="00A9118D">
        <w:rPr>
          <w:rFonts w:hint="cs"/>
          <w:b/>
          <w:sz w:val="24"/>
          <w:szCs w:val="24"/>
        </w:rPr>
        <w:t>PROGRAMA DE MONITOREO DE CETACEOS</w:t>
      </w:r>
    </w:p>
    <w:p w14:paraId="1F3CCA51" w14:textId="5EB0E00B" w:rsidR="00A9118D" w:rsidRDefault="00A9118D" w:rsidP="00A9118D">
      <w:pPr>
        <w:widowControl/>
        <w:tabs>
          <w:tab w:val="left" w:pos="4800"/>
        </w:tabs>
        <w:autoSpaceDE/>
        <w:autoSpaceDN/>
        <w:spacing w:before="120"/>
        <w:jc w:val="both"/>
        <w:rPr>
          <w:bCs/>
          <w:sz w:val="24"/>
          <w:szCs w:val="24"/>
        </w:rPr>
      </w:pPr>
      <w:r w:rsidRPr="00A9118D">
        <w:rPr>
          <w:bCs/>
          <w:sz w:val="24"/>
          <w:szCs w:val="24"/>
        </w:rPr>
        <w:t>Este proyecto pretende continuar con el programa de monitoreo de cetáceos de los Refugios de Vida Silvestre que bañan las aguas del Distrito de Pedasí, el cual empezó en el 2016 y en el Parque Nacional Coiba, que inició en el 2018, con el objetivo de generar información científica que contribuya al conocimiento de los cetáceos que visitan o residen en aguas panameñas</w:t>
      </w:r>
      <w:r>
        <w:rPr>
          <w:rFonts w:hint="cs"/>
          <w:bCs/>
          <w:sz w:val="24"/>
          <w:szCs w:val="24"/>
        </w:rPr>
        <w:t>.</w:t>
      </w:r>
    </w:p>
    <w:p w14:paraId="5EC511D2" w14:textId="08E465B9" w:rsidR="00A9118D" w:rsidRPr="00221D94" w:rsidRDefault="00A9118D" w:rsidP="00A9118D">
      <w:pPr>
        <w:widowControl/>
        <w:autoSpaceDE/>
        <w:autoSpaceDN/>
        <w:spacing w:before="120"/>
        <w:rPr>
          <w:bCs/>
          <w:color w:val="000000"/>
          <w:sz w:val="24"/>
          <w:szCs w:val="24"/>
          <w:lang w:val="es-ES" w:eastAsia="es-ES"/>
        </w:rPr>
      </w:pPr>
      <w:r w:rsidRPr="00221D94">
        <w:rPr>
          <w:b/>
          <w:bCs/>
          <w:color w:val="000000"/>
          <w:sz w:val="24"/>
          <w:szCs w:val="24"/>
          <w:lang w:val="es-ES" w:eastAsia="es-ES"/>
        </w:rPr>
        <w:lastRenderedPageBreak/>
        <w:t>Beneficiarios directos</w:t>
      </w:r>
      <w:r w:rsidRPr="00221D94">
        <w:rPr>
          <w:bCs/>
          <w:color w:val="000000"/>
          <w:sz w:val="24"/>
          <w:szCs w:val="24"/>
          <w:lang w:val="es-ES" w:eastAsia="es-ES"/>
        </w:rPr>
        <w:t xml:space="preserve">: </w:t>
      </w:r>
      <w:r>
        <w:rPr>
          <w:bCs/>
          <w:color w:val="000000"/>
          <w:sz w:val="24"/>
          <w:szCs w:val="24"/>
          <w:lang w:val="es-ES" w:eastAsia="es-ES"/>
        </w:rPr>
        <w:t>48 personas</w:t>
      </w:r>
    </w:p>
    <w:p w14:paraId="4949924F" w14:textId="3D1F18D0" w:rsidR="00A9118D" w:rsidRPr="00221D94" w:rsidRDefault="00A9118D" w:rsidP="00A9118D">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p>
    <w:p w14:paraId="267EC58E" w14:textId="77777777" w:rsidR="00A9118D" w:rsidRPr="00221D94" w:rsidRDefault="00A9118D" w:rsidP="00A9118D">
      <w:pPr>
        <w:widowControl/>
        <w:autoSpaceDE/>
        <w:autoSpaceDN/>
        <w:spacing w:before="120"/>
        <w:rPr>
          <w:bCs/>
          <w:color w:val="000000"/>
          <w:sz w:val="24"/>
          <w:szCs w:val="24"/>
          <w:lang w:val="es-ES" w:eastAsia="es-ES"/>
        </w:rPr>
      </w:pPr>
    </w:p>
    <w:p w14:paraId="686D9ECB" w14:textId="547E3BE3" w:rsidR="00A9118D" w:rsidRPr="00221D94" w:rsidRDefault="00A9118D" w:rsidP="00A9118D">
      <w:pPr>
        <w:widowControl/>
        <w:adjustRightInd w:val="0"/>
        <w:rPr>
          <w:sz w:val="24"/>
          <w:szCs w:val="24"/>
          <w:lang w:val="es-ES" w:eastAsia="es-E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00015ACF" w:rsidRPr="00015ACF">
        <w:rPr>
          <w:bCs/>
          <w:sz w:val="24"/>
          <w:szCs w:val="24"/>
        </w:rPr>
        <w:t>Isla Iguana y Pablo Arturo y el Parque Nacional Coiba, República de Panamá</w:t>
      </w:r>
    </w:p>
    <w:p w14:paraId="5071B327" w14:textId="77777777" w:rsidR="00A9118D" w:rsidRPr="00221D94" w:rsidRDefault="00A9118D" w:rsidP="00A9118D">
      <w:pPr>
        <w:widowControl/>
        <w:adjustRightInd w:val="0"/>
        <w:rPr>
          <w:sz w:val="24"/>
          <w:szCs w:val="24"/>
          <w:lang w:val="es-ES" w:eastAsia="es-ES"/>
        </w:rPr>
      </w:pPr>
    </w:p>
    <w:p w14:paraId="34F2BE1A" w14:textId="77777777" w:rsidR="00A9118D" w:rsidRPr="00221D94" w:rsidRDefault="00A9118D" w:rsidP="00A9118D">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290E726D" w14:textId="77777777" w:rsidR="00A9118D" w:rsidRDefault="00A9118D" w:rsidP="00A9118D">
      <w:pPr>
        <w:widowControl/>
        <w:tabs>
          <w:tab w:val="left" w:pos="4800"/>
        </w:tabs>
        <w:autoSpaceDE/>
        <w:autoSpaceDN/>
        <w:spacing w:before="120"/>
        <w:jc w:val="both"/>
        <w:rPr>
          <w:bCs/>
          <w:sz w:val="24"/>
          <w:szCs w:val="24"/>
        </w:rPr>
      </w:pPr>
    </w:p>
    <w:p w14:paraId="4EF86683" w14:textId="11DAA2D8" w:rsidR="00A9118D" w:rsidRDefault="00015ACF" w:rsidP="00015ACF">
      <w:pPr>
        <w:widowControl/>
        <w:tabs>
          <w:tab w:val="left" w:pos="4800"/>
        </w:tabs>
        <w:autoSpaceDE/>
        <w:autoSpaceDN/>
        <w:spacing w:before="120"/>
        <w:jc w:val="center"/>
        <w:rPr>
          <w:b/>
          <w:sz w:val="24"/>
          <w:szCs w:val="24"/>
          <w:lang w:val="es-ES" w:eastAsia="en-US"/>
        </w:rPr>
      </w:pPr>
      <w:r>
        <w:rPr>
          <w:noProof/>
        </w:rPr>
        <w:drawing>
          <wp:inline distT="0" distB="0" distL="0" distR="0" wp14:anchorId="2D030102" wp14:editId="077BCEA7">
            <wp:extent cx="1424940" cy="1424940"/>
            <wp:effectExtent l="0" t="0" r="3810" b="3810"/>
            <wp:docPr id="1848033090" name="Imagen 7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33090" name="Imagen 71" descr="Logotipo, nombre de la empres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0DA48AFA" w14:textId="674884DF" w:rsidR="00015ACF" w:rsidRDefault="00000000" w:rsidP="00015ACF">
      <w:pPr>
        <w:widowControl/>
        <w:tabs>
          <w:tab w:val="left" w:pos="4800"/>
        </w:tabs>
        <w:autoSpaceDE/>
        <w:autoSpaceDN/>
        <w:spacing w:before="120"/>
        <w:jc w:val="center"/>
        <w:rPr>
          <w:b/>
          <w:sz w:val="24"/>
          <w:szCs w:val="24"/>
          <w:lang w:val="es-ES" w:eastAsia="en-US"/>
        </w:rPr>
      </w:pPr>
      <w:hyperlink r:id="rId15" w:history="1">
        <w:r w:rsidR="00015ACF" w:rsidRPr="001067C1">
          <w:rPr>
            <w:rStyle w:val="Hipervnculo"/>
            <w:b/>
            <w:sz w:val="24"/>
            <w:szCs w:val="24"/>
            <w:lang w:val="es-ES" w:eastAsia="en-US"/>
          </w:rPr>
          <w:t>https://panacetacea.org/es/nosotros/</w:t>
        </w:r>
      </w:hyperlink>
    </w:p>
    <w:p w14:paraId="57B43DE6" w14:textId="77777777" w:rsidR="00015ACF" w:rsidRPr="00A9118D" w:rsidRDefault="00015ACF" w:rsidP="00015ACF">
      <w:pPr>
        <w:widowControl/>
        <w:tabs>
          <w:tab w:val="left" w:pos="4800"/>
        </w:tabs>
        <w:autoSpaceDE/>
        <w:autoSpaceDN/>
        <w:spacing w:before="120"/>
        <w:jc w:val="center"/>
        <w:rPr>
          <w:b/>
          <w:sz w:val="24"/>
          <w:szCs w:val="24"/>
          <w:lang w:val="es-ES" w:eastAsia="en-US"/>
        </w:rPr>
      </w:pPr>
    </w:p>
    <w:p w14:paraId="044DAEE9" w14:textId="77777777" w:rsidR="00D97E53" w:rsidRPr="00221D94" w:rsidRDefault="00D97E53" w:rsidP="00927A7B">
      <w:pPr>
        <w:widowControl/>
        <w:tabs>
          <w:tab w:val="left" w:pos="4800"/>
        </w:tabs>
        <w:autoSpaceDE/>
        <w:autoSpaceDN/>
        <w:spacing w:before="120"/>
        <w:rPr>
          <w:b/>
          <w:sz w:val="24"/>
          <w:szCs w:val="24"/>
          <w:lang w:val="es-ES" w:eastAsia="en-US"/>
        </w:rPr>
      </w:pPr>
      <w:bookmarkStart w:id="2" w:name="_Hlk4396790"/>
      <w:r w:rsidRPr="00221D94">
        <w:rPr>
          <w:b/>
          <w:sz w:val="24"/>
          <w:szCs w:val="24"/>
          <w:lang w:val="es-ES" w:eastAsia="en-US"/>
        </w:rPr>
        <w:t>DANDO RECURSOS Y OPORTUNIDADES PARA LAS MUJERES</w:t>
      </w:r>
    </w:p>
    <w:p w14:paraId="333BCA02" w14:textId="77777777" w:rsidR="00D97E53" w:rsidRDefault="00D97E53" w:rsidP="00927A7B">
      <w:pPr>
        <w:widowControl/>
        <w:tabs>
          <w:tab w:val="left" w:pos="4800"/>
        </w:tabs>
        <w:autoSpaceDE/>
        <w:autoSpaceDN/>
        <w:spacing w:before="120"/>
        <w:rPr>
          <w:b/>
          <w:sz w:val="24"/>
          <w:szCs w:val="24"/>
          <w:lang w:val="es-ES" w:eastAsia="en-US"/>
        </w:rPr>
      </w:pPr>
    </w:p>
    <w:p w14:paraId="39BC9AEB" w14:textId="23278489" w:rsidR="00922282" w:rsidRPr="00922282" w:rsidRDefault="00922282" w:rsidP="00922282">
      <w:pPr>
        <w:widowControl/>
        <w:tabs>
          <w:tab w:val="left" w:pos="4800"/>
        </w:tabs>
        <w:autoSpaceDE/>
        <w:autoSpaceDN/>
        <w:spacing w:before="120"/>
        <w:rPr>
          <w:bCs/>
          <w:sz w:val="24"/>
          <w:szCs w:val="24"/>
          <w:lang w:val="es-ES" w:eastAsia="en-US"/>
        </w:rPr>
      </w:pPr>
      <w:r w:rsidRPr="00922282">
        <w:rPr>
          <w:bCs/>
          <w:sz w:val="24"/>
          <w:szCs w:val="24"/>
          <w:lang w:val="es-ES" w:eastAsia="en-US"/>
        </w:rPr>
        <w:t xml:space="preserve">Este proyecto, </w:t>
      </w:r>
      <w:r w:rsidR="00CD6122">
        <w:rPr>
          <w:bCs/>
          <w:sz w:val="24"/>
          <w:szCs w:val="24"/>
          <w:lang w:val="es-ES" w:eastAsia="en-US"/>
        </w:rPr>
        <w:t>“</w:t>
      </w:r>
      <w:proofErr w:type="spellStart"/>
      <w:r w:rsidRPr="00922282">
        <w:rPr>
          <w:bCs/>
          <w:sz w:val="24"/>
          <w:szCs w:val="24"/>
          <w:lang w:val="es-ES" w:eastAsia="en-US"/>
        </w:rPr>
        <w:t>Bayani</w:t>
      </w:r>
      <w:proofErr w:type="spellEnd"/>
      <w:r w:rsidRPr="00922282">
        <w:rPr>
          <w:bCs/>
          <w:sz w:val="24"/>
          <w:szCs w:val="24"/>
          <w:lang w:val="es-ES" w:eastAsia="en-US"/>
        </w:rPr>
        <w:t>-HAN</w:t>
      </w:r>
      <w:r w:rsidR="00CD6122">
        <w:rPr>
          <w:bCs/>
          <w:sz w:val="24"/>
          <w:szCs w:val="24"/>
          <w:lang w:val="es-ES" w:eastAsia="en-US"/>
        </w:rPr>
        <w:t>”</w:t>
      </w:r>
      <w:r w:rsidRPr="00922282">
        <w:rPr>
          <w:bCs/>
          <w:sz w:val="24"/>
          <w:szCs w:val="24"/>
          <w:lang w:val="es-ES" w:eastAsia="en-US"/>
        </w:rPr>
        <w:t xml:space="preserve"> (</w:t>
      </w:r>
      <w:proofErr w:type="spellStart"/>
      <w:r w:rsidRPr="00922282">
        <w:rPr>
          <w:bCs/>
          <w:sz w:val="24"/>
          <w:szCs w:val="24"/>
          <w:lang w:val="es-ES" w:eastAsia="en-US"/>
        </w:rPr>
        <w:t>Bayani</w:t>
      </w:r>
      <w:proofErr w:type="spellEnd"/>
      <w:r w:rsidRPr="00922282">
        <w:rPr>
          <w:bCs/>
          <w:sz w:val="24"/>
          <w:szCs w:val="24"/>
          <w:lang w:val="es-ES" w:eastAsia="en-US"/>
        </w:rPr>
        <w:t xml:space="preserve"> significa Héroes y HAN significa personas sin hogar, abandonadas y desatendidas), se puso en marcha en 2022.  El objetivo es: El Proyecto PEARLS, junto con diferentes socios, devolverá la dignidad y las oportunidades a los niños y familias sin hogar de Metro Manila.  </w:t>
      </w:r>
    </w:p>
    <w:p w14:paraId="15960EC7" w14:textId="77777777" w:rsidR="00922282" w:rsidRDefault="00922282" w:rsidP="00922282">
      <w:pPr>
        <w:widowControl/>
        <w:tabs>
          <w:tab w:val="left" w:pos="4800"/>
        </w:tabs>
        <w:autoSpaceDE/>
        <w:autoSpaceDN/>
        <w:spacing w:before="120"/>
        <w:rPr>
          <w:bCs/>
          <w:sz w:val="24"/>
          <w:szCs w:val="24"/>
          <w:lang w:val="es-ES" w:eastAsia="en-US"/>
        </w:rPr>
      </w:pPr>
      <w:r w:rsidRPr="00922282">
        <w:rPr>
          <w:bCs/>
          <w:sz w:val="24"/>
          <w:szCs w:val="24"/>
          <w:lang w:val="es-ES" w:eastAsia="en-US"/>
        </w:rPr>
        <w:t>Proporcionaremos servicios básicos pero fundamentales de los que carecen o a los que no tienen acceso o tienen un acceso limitado debido a la pobreza.</w:t>
      </w:r>
    </w:p>
    <w:p w14:paraId="5DD95C1A" w14:textId="77777777" w:rsidR="00922282" w:rsidRDefault="00922282" w:rsidP="00922282">
      <w:pPr>
        <w:widowControl/>
        <w:tabs>
          <w:tab w:val="left" w:pos="4800"/>
        </w:tabs>
        <w:autoSpaceDE/>
        <w:autoSpaceDN/>
        <w:spacing w:before="120"/>
        <w:rPr>
          <w:bCs/>
          <w:sz w:val="24"/>
          <w:szCs w:val="24"/>
          <w:lang w:val="es-ES" w:eastAsia="en-US"/>
        </w:rPr>
      </w:pPr>
    </w:p>
    <w:p w14:paraId="61BDF40E" w14:textId="16D85801" w:rsidR="00922282" w:rsidRPr="00221D94" w:rsidRDefault="00922282" w:rsidP="00922282">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r>
        <w:rPr>
          <w:bCs/>
          <w:color w:val="000000"/>
          <w:sz w:val="24"/>
          <w:szCs w:val="24"/>
          <w:lang w:val="es-ES" w:eastAsia="es-ES"/>
        </w:rPr>
        <w:t>400 personas</w:t>
      </w:r>
    </w:p>
    <w:p w14:paraId="4F4896C6" w14:textId="77777777" w:rsidR="00922282" w:rsidRPr="00221D94" w:rsidRDefault="00922282" w:rsidP="00922282">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p>
    <w:p w14:paraId="2ECD1408" w14:textId="77777777" w:rsidR="00922282" w:rsidRPr="00221D94" w:rsidRDefault="00922282" w:rsidP="00922282">
      <w:pPr>
        <w:widowControl/>
        <w:autoSpaceDE/>
        <w:autoSpaceDN/>
        <w:spacing w:before="120"/>
        <w:rPr>
          <w:bCs/>
          <w:color w:val="000000"/>
          <w:sz w:val="24"/>
          <w:szCs w:val="24"/>
          <w:lang w:val="es-ES" w:eastAsia="es-ES"/>
        </w:rPr>
      </w:pPr>
    </w:p>
    <w:p w14:paraId="54FC434F" w14:textId="77777777" w:rsidR="00922282" w:rsidRDefault="00922282" w:rsidP="00922282">
      <w:pPr>
        <w:rPr>
          <w:rFonts w:eastAsia="Arial"/>
          <w:b/>
          <w:sz w:val="24"/>
          <w:szCs w:val="24"/>
          <w:lang w:val="en-GB"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Pr="00922282">
        <w:rPr>
          <w:rFonts w:eastAsia="Arial"/>
          <w:bCs/>
          <w:sz w:val="24"/>
          <w:szCs w:val="24"/>
        </w:rPr>
        <w:t>Metro Manila, Philippines</w:t>
      </w:r>
      <w:r>
        <w:rPr>
          <w:rFonts w:eastAsia="Arial"/>
          <w:b/>
        </w:rPr>
        <w:t xml:space="preserve"> </w:t>
      </w:r>
    </w:p>
    <w:p w14:paraId="0C86322E" w14:textId="6CAF1D0A" w:rsidR="00922282" w:rsidRPr="00221D94" w:rsidRDefault="00922282" w:rsidP="00922282">
      <w:pPr>
        <w:widowControl/>
        <w:adjustRightInd w:val="0"/>
        <w:rPr>
          <w:sz w:val="24"/>
          <w:szCs w:val="24"/>
          <w:lang w:val="es-ES" w:eastAsia="es-ES"/>
        </w:rPr>
      </w:pPr>
    </w:p>
    <w:p w14:paraId="133FB5D4" w14:textId="77777777" w:rsidR="00922282" w:rsidRPr="00221D94" w:rsidRDefault="00922282" w:rsidP="00922282">
      <w:pPr>
        <w:widowControl/>
        <w:adjustRightInd w:val="0"/>
        <w:rPr>
          <w:sz w:val="24"/>
          <w:szCs w:val="24"/>
          <w:lang w:val="es-ES" w:eastAsia="es-ES"/>
        </w:rPr>
      </w:pPr>
    </w:p>
    <w:p w14:paraId="0E2F3274" w14:textId="77777777" w:rsidR="00922282" w:rsidRPr="00221D94" w:rsidRDefault="00922282" w:rsidP="00922282">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716A7873" w14:textId="77777777" w:rsidR="00922282" w:rsidRPr="00922282" w:rsidRDefault="00922282" w:rsidP="00922282">
      <w:pPr>
        <w:widowControl/>
        <w:tabs>
          <w:tab w:val="left" w:pos="4800"/>
        </w:tabs>
        <w:autoSpaceDE/>
        <w:autoSpaceDN/>
        <w:spacing w:before="120"/>
        <w:rPr>
          <w:bCs/>
          <w:sz w:val="24"/>
          <w:szCs w:val="24"/>
          <w:lang w:val="es-ES" w:eastAsia="en-US"/>
        </w:rPr>
      </w:pPr>
    </w:p>
    <w:bookmarkEnd w:id="2"/>
    <w:p w14:paraId="726824F9" w14:textId="25236BFA" w:rsidR="00D97E53" w:rsidRPr="00221D94" w:rsidRDefault="000F03EA" w:rsidP="005267CB">
      <w:pPr>
        <w:widowControl/>
        <w:tabs>
          <w:tab w:val="left" w:pos="4800"/>
        </w:tabs>
        <w:autoSpaceDE/>
        <w:autoSpaceDN/>
        <w:spacing w:before="120"/>
        <w:jc w:val="center"/>
        <w:rPr>
          <w:b/>
          <w:sz w:val="24"/>
          <w:szCs w:val="24"/>
          <w:lang w:val="es-ES" w:eastAsia="en-US"/>
        </w:rPr>
      </w:pPr>
      <w:r>
        <w:rPr>
          <w:b/>
          <w:noProof/>
          <w:sz w:val="24"/>
          <w:szCs w:val="24"/>
          <w:lang w:val="es-ES" w:eastAsia="es-ES"/>
        </w:rPr>
        <w:drawing>
          <wp:inline distT="0" distB="0" distL="0" distR="0" wp14:anchorId="7B85255A" wp14:editId="51AE41E9">
            <wp:extent cx="4762500" cy="723900"/>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723900"/>
                    </a:xfrm>
                    <a:prstGeom prst="rect">
                      <a:avLst/>
                    </a:prstGeom>
                    <a:noFill/>
                    <a:ln>
                      <a:noFill/>
                    </a:ln>
                  </pic:spPr>
                </pic:pic>
              </a:graphicData>
            </a:graphic>
          </wp:inline>
        </w:drawing>
      </w:r>
    </w:p>
    <w:p w14:paraId="205F4CD6" w14:textId="77777777" w:rsidR="00D97E53" w:rsidRPr="00221D94" w:rsidRDefault="00000000" w:rsidP="005267CB">
      <w:pPr>
        <w:widowControl/>
        <w:tabs>
          <w:tab w:val="left" w:pos="4800"/>
        </w:tabs>
        <w:autoSpaceDE/>
        <w:autoSpaceDN/>
        <w:spacing w:before="120"/>
        <w:jc w:val="center"/>
        <w:rPr>
          <w:b/>
          <w:sz w:val="24"/>
          <w:szCs w:val="24"/>
          <w:lang w:val="es-ES" w:eastAsia="en-US"/>
        </w:rPr>
      </w:pPr>
      <w:hyperlink r:id="rId17" w:history="1">
        <w:r w:rsidR="00D97E53" w:rsidRPr="00221D94">
          <w:rPr>
            <w:b/>
            <w:color w:val="0000FF"/>
            <w:sz w:val="24"/>
            <w:szCs w:val="24"/>
            <w:u w:val="single"/>
            <w:lang w:val="es-ES" w:eastAsia="en-US"/>
          </w:rPr>
          <w:t>https://www.projectpearls.org/</w:t>
        </w:r>
      </w:hyperlink>
    </w:p>
    <w:p w14:paraId="03136245" w14:textId="77777777" w:rsidR="00D97E53" w:rsidRPr="00221D94" w:rsidRDefault="00D97E53" w:rsidP="00927A7B">
      <w:pPr>
        <w:widowControl/>
        <w:tabs>
          <w:tab w:val="left" w:pos="4800"/>
        </w:tabs>
        <w:autoSpaceDE/>
        <w:autoSpaceDN/>
        <w:spacing w:before="120"/>
        <w:rPr>
          <w:b/>
          <w:sz w:val="24"/>
          <w:szCs w:val="24"/>
          <w:lang w:val="es-ES" w:eastAsia="en-US"/>
        </w:rPr>
      </w:pPr>
    </w:p>
    <w:p w14:paraId="19ADB135" w14:textId="77777777" w:rsidR="00D97E53" w:rsidRPr="00221D94" w:rsidRDefault="00D97E53" w:rsidP="00927A7B">
      <w:pPr>
        <w:widowControl/>
        <w:tabs>
          <w:tab w:val="left" w:pos="4800"/>
        </w:tabs>
        <w:autoSpaceDE/>
        <w:autoSpaceDN/>
        <w:spacing w:before="120"/>
        <w:rPr>
          <w:b/>
          <w:sz w:val="24"/>
          <w:szCs w:val="24"/>
          <w:lang w:val="es-ES" w:eastAsia="en-US"/>
        </w:rPr>
      </w:pPr>
      <w:bookmarkStart w:id="3" w:name="_Hlk4397401"/>
      <w:r w:rsidRPr="00221D94">
        <w:rPr>
          <w:b/>
          <w:sz w:val="24"/>
          <w:szCs w:val="24"/>
          <w:lang w:val="es-ES" w:eastAsia="en-US"/>
        </w:rPr>
        <w:t>PROYECTO DE SALUD OCULAR EN TIGRAY</w:t>
      </w:r>
    </w:p>
    <w:p w14:paraId="37740451" w14:textId="77777777" w:rsidR="00D97E53" w:rsidRPr="00221D94" w:rsidRDefault="00D97E53" w:rsidP="00927A7B">
      <w:pPr>
        <w:widowControl/>
        <w:tabs>
          <w:tab w:val="left" w:pos="4800"/>
        </w:tabs>
        <w:autoSpaceDE/>
        <w:autoSpaceDN/>
        <w:spacing w:before="120"/>
        <w:rPr>
          <w:b/>
          <w:sz w:val="24"/>
          <w:szCs w:val="24"/>
          <w:lang w:val="es-ES" w:eastAsia="en-US"/>
        </w:rPr>
      </w:pPr>
    </w:p>
    <w:p w14:paraId="78D65B88" w14:textId="77777777" w:rsidR="00D97E53" w:rsidRPr="00221D94" w:rsidRDefault="00D97E53" w:rsidP="0023552A">
      <w:pPr>
        <w:widowControl/>
        <w:autoSpaceDE/>
        <w:autoSpaceDN/>
        <w:jc w:val="both"/>
        <w:rPr>
          <w:sz w:val="24"/>
          <w:szCs w:val="24"/>
          <w:lang w:val="es-ES" w:eastAsia="es-ES"/>
        </w:rPr>
      </w:pPr>
      <w:r w:rsidRPr="00221D94">
        <w:rPr>
          <w:sz w:val="24"/>
          <w:szCs w:val="24"/>
          <w:lang w:val="es-ES" w:eastAsia="es-ES"/>
        </w:rPr>
        <w:t xml:space="preserve">Asistencia médica con la realización de cataratas y otras patologías oculares. Así mismo, facilitar la formación del personal y la aportación del material y medicación necesarios para el funcionamiento de los quirófanos. </w:t>
      </w:r>
    </w:p>
    <w:bookmarkEnd w:id="3"/>
    <w:p w14:paraId="528274E1" w14:textId="77777777" w:rsidR="00D97E53" w:rsidRPr="00221D94" w:rsidRDefault="00D97E53" w:rsidP="00927A7B">
      <w:pPr>
        <w:widowControl/>
        <w:tabs>
          <w:tab w:val="left" w:pos="4800"/>
        </w:tabs>
        <w:autoSpaceDE/>
        <w:autoSpaceDN/>
        <w:spacing w:before="120"/>
        <w:rPr>
          <w:b/>
          <w:sz w:val="24"/>
          <w:szCs w:val="24"/>
          <w:lang w:val="es-ES" w:eastAsia="en-US"/>
        </w:rPr>
      </w:pPr>
    </w:p>
    <w:p w14:paraId="71CABAF8"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21.000 pacientes</w:t>
      </w:r>
    </w:p>
    <w:p w14:paraId="0973B721"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12 municipios con un total de 800.000 personas. </w:t>
      </w:r>
    </w:p>
    <w:p w14:paraId="37452A5B" w14:textId="77777777" w:rsidR="00D97E53" w:rsidRPr="00221D94" w:rsidRDefault="00D97E53" w:rsidP="00927A7B">
      <w:pPr>
        <w:widowControl/>
        <w:autoSpaceDE/>
        <w:autoSpaceDN/>
        <w:spacing w:before="120"/>
        <w:rPr>
          <w:bCs/>
          <w:color w:val="000000"/>
          <w:sz w:val="24"/>
          <w:szCs w:val="24"/>
          <w:lang w:val="es-ES" w:eastAsia="es-ES"/>
        </w:rPr>
      </w:pPr>
    </w:p>
    <w:p w14:paraId="7376B5D4" w14:textId="77777777" w:rsidR="00D97E53" w:rsidRPr="00221D94" w:rsidRDefault="00D97E53" w:rsidP="00927A7B">
      <w:pPr>
        <w:widowControl/>
        <w:adjustRightInd w:val="0"/>
        <w:rPr>
          <w:sz w:val="24"/>
          <w:szCs w:val="24"/>
          <w:lang w:val="es-ES" w:eastAsia="es-ES"/>
        </w:rPr>
      </w:pPr>
      <w:r w:rsidRPr="00221D94">
        <w:rPr>
          <w:b/>
          <w:bCs/>
          <w:color w:val="000000"/>
          <w:sz w:val="24"/>
          <w:szCs w:val="24"/>
          <w:lang w:val="es-ES" w:eastAsia="es-ES"/>
        </w:rPr>
        <w:t>Área Geográfica</w:t>
      </w:r>
      <w:r w:rsidRPr="00221D94">
        <w:rPr>
          <w:bCs/>
          <w:color w:val="000000"/>
          <w:sz w:val="24"/>
          <w:szCs w:val="24"/>
          <w:lang w:val="es-ES" w:eastAsia="es-ES"/>
        </w:rPr>
        <w:t xml:space="preserve">: </w:t>
      </w:r>
      <w:proofErr w:type="spellStart"/>
      <w:r w:rsidRPr="00221D94">
        <w:rPr>
          <w:sz w:val="24"/>
          <w:szCs w:val="24"/>
          <w:lang w:val="es-ES" w:eastAsia="es-ES"/>
        </w:rPr>
        <w:t>Mekelle</w:t>
      </w:r>
      <w:proofErr w:type="spellEnd"/>
      <w:r w:rsidRPr="00221D94">
        <w:rPr>
          <w:sz w:val="24"/>
          <w:szCs w:val="24"/>
          <w:lang w:val="es-ES" w:eastAsia="es-ES"/>
        </w:rPr>
        <w:t xml:space="preserve"> (Tigray – Etiopia)</w:t>
      </w:r>
    </w:p>
    <w:p w14:paraId="2C2A7EE0" w14:textId="77777777" w:rsidR="00D97E53" w:rsidRPr="00221D94" w:rsidRDefault="00D97E53" w:rsidP="00927A7B">
      <w:pPr>
        <w:widowControl/>
        <w:adjustRightInd w:val="0"/>
        <w:rPr>
          <w:sz w:val="24"/>
          <w:szCs w:val="24"/>
          <w:lang w:val="es-ES" w:eastAsia="es-ES"/>
        </w:rPr>
      </w:pPr>
    </w:p>
    <w:p w14:paraId="755230C3" w14:textId="77777777" w:rsidR="00D97E53" w:rsidRPr="00221D94" w:rsidRDefault="00D97E53" w:rsidP="00927A7B">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6D259D6D" w14:textId="77777777" w:rsidR="00D97E53" w:rsidRPr="00221D94" w:rsidRDefault="00D97E53" w:rsidP="00927A7B">
      <w:pPr>
        <w:widowControl/>
        <w:adjustRightInd w:val="0"/>
        <w:rPr>
          <w:b/>
          <w:color w:val="0000FF"/>
          <w:sz w:val="24"/>
          <w:szCs w:val="24"/>
          <w:lang w:val="es-ES" w:eastAsia="es-ES"/>
        </w:rPr>
      </w:pPr>
    </w:p>
    <w:p w14:paraId="571550B6" w14:textId="4C839BD4" w:rsidR="00D97E53" w:rsidRPr="00221D94" w:rsidRDefault="000F03EA" w:rsidP="005267CB">
      <w:pPr>
        <w:widowControl/>
        <w:autoSpaceDE/>
        <w:autoSpaceDN/>
        <w:snapToGrid w:val="0"/>
        <w:jc w:val="center"/>
        <w:rPr>
          <w:b/>
          <w:color w:val="0000FF"/>
          <w:sz w:val="24"/>
          <w:szCs w:val="24"/>
          <w:lang w:val="es-ES" w:eastAsia="es-ES"/>
        </w:rPr>
      </w:pPr>
      <w:r>
        <w:rPr>
          <w:b/>
          <w:noProof/>
          <w:color w:val="0000FF"/>
          <w:sz w:val="24"/>
          <w:szCs w:val="24"/>
          <w:lang w:val="es-ES" w:eastAsia="es-ES"/>
        </w:rPr>
        <w:drawing>
          <wp:inline distT="0" distB="0" distL="0" distR="0" wp14:anchorId="3DF6E595" wp14:editId="7745D184">
            <wp:extent cx="4099560" cy="1104900"/>
            <wp:effectExtent l="0" t="0" r="0" b="0"/>
            <wp:docPr id="30"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560" cy="1104900"/>
                    </a:xfrm>
                    <a:prstGeom prst="rect">
                      <a:avLst/>
                    </a:prstGeom>
                    <a:noFill/>
                    <a:ln>
                      <a:noFill/>
                    </a:ln>
                  </pic:spPr>
                </pic:pic>
              </a:graphicData>
            </a:graphic>
          </wp:inline>
        </w:drawing>
      </w:r>
    </w:p>
    <w:p w14:paraId="67C64888" w14:textId="77777777" w:rsidR="00D97E53" w:rsidRPr="00221D94" w:rsidRDefault="00000000" w:rsidP="005267CB">
      <w:pPr>
        <w:widowControl/>
        <w:autoSpaceDE/>
        <w:autoSpaceDN/>
        <w:snapToGrid w:val="0"/>
        <w:jc w:val="center"/>
        <w:rPr>
          <w:b/>
          <w:color w:val="0000FF"/>
          <w:sz w:val="24"/>
          <w:szCs w:val="24"/>
          <w:lang w:val="es-ES" w:eastAsia="es-ES"/>
        </w:rPr>
      </w:pPr>
      <w:hyperlink r:id="rId19" w:history="1">
        <w:r w:rsidR="00D97E53" w:rsidRPr="00221D94">
          <w:rPr>
            <w:b/>
            <w:color w:val="0000FF"/>
            <w:sz w:val="24"/>
            <w:szCs w:val="24"/>
            <w:u w:val="single"/>
            <w:lang w:val="es-ES" w:eastAsia="es-ES"/>
          </w:rPr>
          <w:t>https://proyectovision.org/</w:t>
        </w:r>
      </w:hyperlink>
    </w:p>
    <w:p w14:paraId="1A286E45" w14:textId="77777777" w:rsidR="00D97E53" w:rsidRPr="00221D94" w:rsidRDefault="00D97E53" w:rsidP="00927A7B">
      <w:pPr>
        <w:widowControl/>
        <w:autoSpaceDE/>
        <w:autoSpaceDN/>
        <w:rPr>
          <w:b/>
          <w:sz w:val="24"/>
          <w:szCs w:val="24"/>
          <w:lang w:val="es-ES" w:eastAsia="es-ES"/>
        </w:rPr>
      </w:pPr>
      <w:bookmarkStart w:id="4" w:name="_Hlk4398787"/>
    </w:p>
    <w:p w14:paraId="1C1B0903" w14:textId="77777777" w:rsidR="00C52408" w:rsidRDefault="00C52408" w:rsidP="00927A7B">
      <w:pPr>
        <w:widowControl/>
        <w:autoSpaceDE/>
        <w:autoSpaceDN/>
        <w:rPr>
          <w:b/>
          <w:sz w:val="24"/>
          <w:szCs w:val="24"/>
          <w:lang w:val="es-ES" w:eastAsia="es-ES"/>
        </w:rPr>
      </w:pPr>
    </w:p>
    <w:p w14:paraId="5435778E" w14:textId="77777777" w:rsidR="00C52408" w:rsidRDefault="00C52408" w:rsidP="00927A7B">
      <w:pPr>
        <w:widowControl/>
        <w:autoSpaceDE/>
        <w:autoSpaceDN/>
        <w:rPr>
          <w:b/>
          <w:sz w:val="24"/>
          <w:szCs w:val="24"/>
          <w:lang w:val="es-ES" w:eastAsia="es-ES"/>
        </w:rPr>
      </w:pPr>
    </w:p>
    <w:p w14:paraId="223856A8" w14:textId="77777777" w:rsidR="00D97E53" w:rsidRPr="00221D94" w:rsidRDefault="00D97E53" w:rsidP="00927A7B">
      <w:pPr>
        <w:widowControl/>
        <w:autoSpaceDE/>
        <w:autoSpaceDN/>
        <w:rPr>
          <w:b/>
          <w:sz w:val="24"/>
          <w:szCs w:val="24"/>
          <w:lang w:val="es-ES" w:eastAsia="es-ES"/>
        </w:rPr>
      </w:pPr>
      <w:r w:rsidRPr="00221D94">
        <w:rPr>
          <w:b/>
          <w:sz w:val="24"/>
          <w:szCs w:val="24"/>
          <w:lang w:val="es-ES" w:eastAsia="es-ES"/>
        </w:rPr>
        <w:t>CASA RARA ASISTENCIA</w:t>
      </w:r>
    </w:p>
    <w:p w14:paraId="66613D3A" w14:textId="77777777" w:rsidR="00D97E53" w:rsidRPr="00221D94" w:rsidRDefault="00D97E53" w:rsidP="00927A7B">
      <w:pPr>
        <w:widowControl/>
        <w:autoSpaceDE/>
        <w:autoSpaceDN/>
        <w:rPr>
          <w:b/>
          <w:sz w:val="24"/>
          <w:szCs w:val="24"/>
          <w:lang w:val="es-ES" w:eastAsia="es-ES"/>
        </w:rPr>
      </w:pPr>
    </w:p>
    <w:p w14:paraId="3B76BDE0" w14:textId="77777777" w:rsidR="00D97E53" w:rsidRPr="00221D94" w:rsidRDefault="00D97E53" w:rsidP="0023552A">
      <w:pPr>
        <w:widowControl/>
        <w:autoSpaceDE/>
        <w:autoSpaceDN/>
        <w:jc w:val="both"/>
        <w:rPr>
          <w:sz w:val="24"/>
          <w:szCs w:val="24"/>
          <w:lang w:val="es-CR" w:eastAsia="es-ES"/>
        </w:rPr>
      </w:pPr>
      <w:r w:rsidRPr="00221D94">
        <w:rPr>
          <w:sz w:val="24"/>
          <w:szCs w:val="24"/>
          <w:lang w:val="es-CR" w:eastAsia="es-ES"/>
        </w:rPr>
        <w:t xml:space="preserve">Garantizar los recursos básicos para la autonomía de las personas jóvenes LGBTIQ+ que han sido expulsadas de sus casas por ser diferentes, desde tutorías académicas, terapia psicológica/psiquiátrica, medicinas, ayuda en transporte público para que asistan a su lugar de estudio, útiles escolares, viáticos, hospedaje, entre otras. Actualmente se atiende 15 personas, pero la lista de solicitudes es amplia y por falta de recursos económicos continúan en lista de espera. </w:t>
      </w:r>
    </w:p>
    <w:bookmarkEnd w:id="4"/>
    <w:p w14:paraId="555F121D" w14:textId="77777777" w:rsidR="00D97E53" w:rsidRPr="00221D94" w:rsidRDefault="00D97E53" w:rsidP="00927A7B">
      <w:pPr>
        <w:widowControl/>
        <w:autoSpaceDE/>
        <w:autoSpaceDN/>
        <w:rPr>
          <w:sz w:val="24"/>
          <w:szCs w:val="24"/>
          <w:lang w:val="es-CR" w:eastAsia="es-ES"/>
        </w:rPr>
      </w:pPr>
    </w:p>
    <w:p w14:paraId="3B46D746" w14:textId="77777777" w:rsidR="00D97E53" w:rsidRPr="00221D94" w:rsidRDefault="00D97E53" w:rsidP="00927A7B">
      <w:pPr>
        <w:widowControl/>
        <w:autoSpaceDE/>
        <w:autoSpaceDN/>
        <w:rPr>
          <w:bCs/>
          <w:sz w:val="28"/>
          <w:szCs w:val="28"/>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r w:rsidRPr="00221D94">
        <w:rPr>
          <w:bCs/>
          <w:sz w:val="28"/>
          <w:szCs w:val="28"/>
          <w:lang w:val="es-ES" w:eastAsia="es-ES"/>
        </w:rPr>
        <w:t>35</w:t>
      </w:r>
    </w:p>
    <w:p w14:paraId="27BD721F" w14:textId="77777777" w:rsidR="00D97E53" w:rsidRPr="00221D94" w:rsidRDefault="00D97E53" w:rsidP="00927A7B">
      <w:pPr>
        <w:widowControl/>
        <w:autoSpaceDE/>
        <w:autoSpaceDN/>
        <w:rPr>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r w:rsidRPr="00221D94">
        <w:rPr>
          <w:sz w:val="24"/>
          <w:szCs w:val="24"/>
          <w:lang w:val="es-ES" w:eastAsia="es-ES"/>
        </w:rPr>
        <w:t>-</w:t>
      </w:r>
    </w:p>
    <w:p w14:paraId="29CFD300" w14:textId="77777777" w:rsidR="00D97E53" w:rsidRPr="00221D94" w:rsidRDefault="00D97E53" w:rsidP="00927A7B">
      <w:pPr>
        <w:widowControl/>
        <w:autoSpaceDE/>
        <w:autoSpaceDN/>
        <w:spacing w:before="120"/>
        <w:rPr>
          <w:bCs/>
          <w:color w:val="000000"/>
          <w:sz w:val="24"/>
          <w:szCs w:val="24"/>
          <w:lang w:val="es-ES" w:eastAsia="es-ES"/>
        </w:rPr>
      </w:pPr>
    </w:p>
    <w:p w14:paraId="24DE6245" w14:textId="77777777" w:rsidR="00D97E53" w:rsidRPr="00221D94" w:rsidRDefault="00D97E53" w:rsidP="00927A7B">
      <w:pPr>
        <w:widowControl/>
        <w:adjustRightInd w:val="0"/>
        <w:rPr>
          <w:sz w:val="24"/>
          <w:szCs w:val="24"/>
          <w:lang w:val="es-ES" w:eastAsia="es-E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Pr="00221D94">
        <w:rPr>
          <w:sz w:val="24"/>
          <w:szCs w:val="24"/>
          <w:lang w:val="es-ES_tradnl" w:eastAsia="es-ES"/>
        </w:rPr>
        <w:t>San José, Alajuela, Heredia y Cartago, (Costa Rica)</w:t>
      </w:r>
    </w:p>
    <w:p w14:paraId="026CBE8C" w14:textId="77777777" w:rsidR="00D97E53" w:rsidRPr="00221D94" w:rsidRDefault="00D97E53" w:rsidP="00927A7B">
      <w:pPr>
        <w:widowControl/>
        <w:adjustRightInd w:val="0"/>
        <w:rPr>
          <w:sz w:val="24"/>
          <w:szCs w:val="24"/>
          <w:lang w:val="es-ES" w:eastAsia="es-ES"/>
        </w:rPr>
      </w:pPr>
    </w:p>
    <w:p w14:paraId="20D6AD4B" w14:textId="77777777" w:rsidR="00D97E53" w:rsidRPr="00221D94" w:rsidRDefault="00D97E53" w:rsidP="00927A7B">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66C2E512" w14:textId="77777777" w:rsidR="00D97E53" w:rsidRPr="00221D94" w:rsidRDefault="00D97E53" w:rsidP="00927A7B">
      <w:pPr>
        <w:widowControl/>
        <w:autoSpaceDE/>
        <w:autoSpaceDN/>
        <w:rPr>
          <w:sz w:val="24"/>
          <w:szCs w:val="24"/>
          <w:lang w:val="es-CR" w:eastAsia="es-ES"/>
        </w:rPr>
      </w:pPr>
    </w:p>
    <w:p w14:paraId="5DDAD7AD" w14:textId="77E370F8" w:rsidR="00D97E53" w:rsidRPr="00221D94" w:rsidRDefault="000F03EA" w:rsidP="005267CB">
      <w:pPr>
        <w:widowControl/>
        <w:autoSpaceDE/>
        <w:autoSpaceDN/>
        <w:jc w:val="center"/>
        <w:rPr>
          <w:rFonts w:ascii="Times New Roman" w:hAnsi="Times New Roman" w:cs="Times New Roman"/>
          <w:noProof/>
          <w:sz w:val="24"/>
          <w:szCs w:val="24"/>
          <w:lang w:val="es-ES" w:eastAsia="es-ES"/>
        </w:rPr>
      </w:pPr>
      <w:r>
        <w:rPr>
          <w:rFonts w:ascii="Times New Roman" w:hAnsi="Times New Roman" w:cs="Times New Roman"/>
          <w:noProof/>
          <w:sz w:val="24"/>
          <w:szCs w:val="24"/>
          <w:lang w:val="es-ES" w:eastAsia="es-ES"/>
        </w:rPr>
        <w:drawing>
          <wp:inline distT="0" distB="0" distL="0" distR="0" wp14:anchorId="766A3A98" wp14:editId="4EF06870">
            <wp:extent cx="3025140" cy="1135380"/>
            <wp:effectExtent l="0" t="0" r="0" b="0"/>
            <wp:docPr id="32" name="Imagen 1" descr="https://scontent.fmad3-8.fna.fbcdn.net/v/t1.0-9/42371181_1405767979560522_4296720845247610880_n.png?_nc_cat=101&amp;_nc_ht=scontent.fmad3-8.fna&amp;oh=b4e421336c7200af7e051fc686093605&amp;oe=5D4D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fmad3-8.fna.fbcdn.net/v/t1.0-9/42371181_1405767979560522_4296720845247610880_n.png?_nc_cat=101&amp;_nc_ht=scontent.fmad3-8.fna&amp;oh=b4e421336c7200af7e051fc686093605&amp;oe=5D4D97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140" cy="1135380"/>
                    </a:xfrm>
                    <a:prstGeom prst="rect">
                      <a:avLst/>
                    </a:prstGeom>
                    <a:noFill/>
                    <a:ln>
                      <a:noFill/>
                    </a:ln>
                  </pic:spPr>
                </pic:pic>
              </a:graphicData>
            </a:graphic>
          </wp:inline>
        </w:drawing>
      </w:r>
    </w:p>
    <w:p w14:paraId="2F90F685" w14:textId="77777777" w:rsidR="00D97E53" w:rsidRPr="00221D94" w:rsidRDefault="00D97E53" w:rsidP="00927A7B">
      <w:pPr>
        <w:widowControl/>
        <w:autoSpaceDE/>
        <w:autoSpaceDN/>
        <w:rPr>
          <w:rFonts w:ascii="Times New Roman" w:hAnsi="Times New Roman" w:cs="Times New Roman"/>
          <w:noProof/>
          <w:sz w:val="24"/>
          <w:szCs w:val="24"/>
          <w:lang w:val="es-ES" w:eastAsia="es-ES"/>
        </w:rPr>
      </w:pPr>
    </w:p>
    <w:p w14:paraId="674E0AA8" w14:textId="77777777" w:rsidR="00D97E53" w:rsidRPr="005267CB" w:rsidRDefault="00000000" w:rsidP="005267CB">
      <w:pPr>
        <w:widowControl/>
        <w:autoSpaceDE/>
        <w:autoSpaceDN/>
        <w:jc w:val="center"/>
        <w:rPr>
          <w:b/>
          <w:sz w:val="24"/>
          <w:szCs w:val="24"/>
          <w:lang w:val="es-CR" w:eastAsia="es-ES"/>
        </w:rPr>
      </w:pPr>
      <w:hyperlink r:id="rId21" w:history="1">
        <w:r w:rsidR="00D97E53" w:rsidRPr="005267CB">
          <w:rPr>
            <w:rFonts w:ascii="Times New Roman" w:hAnsi="Times New Roman" w:cs="Times New Roman"/>
            <w:b/>
            <w:color w:val="0000FF"/>
            <w:sz w:val="24"/>
            <w:szCs w:val="24"/>
            <w:u w:val="single"/>
            <w:lang w:val="es-ES" w:eastAsia="es-ES"/>
          </w:rPr>
          <w:t>https://www.facebook.com/CasaRaraCR/</w:t>
        </w:r>
      </w:hyperlink>
    </w:p>
    <w:p w14:paraId="37FBADAB" w14:textId="77777777" w:rsidR="00D97E53" w:rsidRPr="00221D94" w:rsidRDefault="00D97E53" w:rsidP="00927A7B">
      <w:pPr>
        <w:widowControl/>
        <w:autoSpaceDE/>
        <w:autoSpaceDN/>
        <w:rPr>
          <w:b/>
          <w:sz w:val="24"/>
          <w:szCs w:val="24"/>
          <w:lang w:val="es-ES" w:eastAsia="es-ES"/>
        </w:rPr>
      </w:pPr>
    </w:p>
    <w:p w14:paraId="4D423C68" w14:textId="77777777" w:rsidR="00D97E53" w:rsidRPr="00221D94" w:rsidRDefault="00D97E53" w:rsidP="00927A7B">
      <w:pPr>
        <w:widowControl/>
        <w:autoSpaceDE/>
        <w:autoSpaceDN/>
        <w:rPr>
          <w:b/>
          <w:sz w:val="24"/>
          <w:szCs w:val="24"/>
          <w:lang w:val="es-ES" w:eastAsia="es-ES"/>
        </w:rPr>
      </w:pPr>
    </w:p>
    <w:p w14:paraId="01143FF8" w14:textId="68F8C667" w:rsidR="00D97E53" w:rsidRPr="00221D94" w:rsidRDefault="00015ACF" w:rsidP="00927A7B">
      <w:pPr>
        <w:widowControl/>
        <w:autoSpaceDE/>
        <w:autoSpaceDN/>
        <w:rPr>
          <w:b/>
          <w:bCs/>
          <w:sz w:val="24"/>
          <w:szCs w:val="24"/>
          <w:lang w:val="es-ES" w:eastAsia="es-ES"/>
        </w:rPr>
      </w:pPr>
      <w:r>
        <w:rPr>
          <w:b/>
          <w:bCs/>
          <w:sz w:val="24"/>
          <w:szCs w:val="24"/>
          <w:lang w:val="es-ES" w:eastAsia="es-ES"/>
        </w:rPr>
        <w:t>LA SEMILLA DE LA ESPERANZA</w:t>
      </w:r>
    </w:p>
    <w:p w14:paraId="00E6CCF0" w14:textId="77777777" w:rsidR="00D97E53" w:rsidRPr="00221D94" w:rsidRDefault="00D97E53" w:rsidP="00927A7B">
      <w:pPr>
        <w:widowControl/>
        <w:autoSpaceDE/>
        <w:autoSpaceDN/>
        <w:rPr>
          <w:b/>
          <w:bCs/>
          <w:sz w:val="24"/>
          <w:szCs w:val="24"/>
          <w:lang w:val="es-ES" w:eastAsia="es-ES"/>
        </w:rPr>
      </w:pPr>
    </w:p>
    <w:p w14:paraId="3150BD60" w14:textId="1F8784CC" w:rsidR="00D97E53" w:rsidRPr="00221D94" w:rsidRDefault="00D97E53" w:rsidP="0023552A">
      <w:pPr>
        <w:widowControl/>
        <w:autoSpaceDE/>
        <w:autoSpaceDN/>
        <w:jc w:val="both"/>
        <w:rPr>
          <w:bCs/>
          <w:sz w:val="24"/>
          <w:szCs w:val="24"/>
          <w:lang w:val="es-ES" w:eastAsia="es-ES"/>
        </w:rPr>
      </w:pPr>
      <w:r w:rsidRPr="00221D94">
        <w:rPr>
          <w:rFonts w:ascii="Tahoma" w:hAnsi="Tahoma" w:cs="Tahoma"/>
          <w:b/>
          <w:bCs/>
          <w:sz w:val="24"/>
          <w:szCs w:val="24"/>
          <w:lang w:val="es-ES" w:eastAsia="es-ES"/>
        </w:rPr>
        <w:t>﻿﻿</w:t>
      </w:r>
      <w:r w:rsidRPr="00221D94">
        <w:rPr>
          <w:bCs/>
          <w:sz w:val="24"/>
          <w:szCs w:val="24"/>
          <w:lang w:val="es-ES" w:eastAsia="es-ES"/>
        </w:rPr>
        <w:t xml:space="preserve"> </w:t>
      </w:r>
      <w:r w:rsidR="00015ACF" w:rsidRPr="00015ACF">
        <w:rPr>
          <w:sz w:val="24"/>
          <w:szCs w:val="24"/>
        </w:rPr>
        <w:t xml:space="preserve">Propiciar el desarrollo integral de </w:t>
      </w:r>
      <w:proofErr w:type="gramStart"/>
      <w:r w:rsidR="00015ACF" w:rsidRPr="00015ACF">
        <w:rPr>
          <w:sz w:val="24"/>
          <w:szCs w:val="24"/>
        </w:rPr>
        <w:t>los niños y niñas</w:t>
      </w:r>
      <w:proofErr w:type="gramEnd"/>
      <w:r w:rsidR="00015ACF" w:rsidRPr="00015ACF">
        <w:rPr>
          <w:sz w:val="24"/>
          <w:szCs w:val="24"/>
        </w:rPr>
        <w:t xml:space="preserve"> de la primera infancia con un servicio de calidad, considerando sus diferencias individuales, por medio del diseño y ejecución de proyectos pedagógicos Brindar una atención integral a 565 niños de la primera infancia que se encuentran en situación de </w:t>
      </w:r>
      <w:r w:rsidR="00015ACF" w:rsidRPr="00015ACF">
        <w:rPr>
          <w:sz w:val="24"/>
          <w:szCs w:val="24"/>
        </w:rPr>
        <w:lastRenderedPageBreak/>
        <w:t>vulnerabilidad para proteger y transformar sus vidas sembrando una esperanza de bienestar y tranquilidad a sus familias</w:t>
      </w:r>
      <w:r w:rsidR="00015ACF">
        <w:rPr>
          <w:rFonts w:hint="cs"/>
          <w:sz w:val="24"/>
          <w:szCs w:val="24"/>
        </w:rPr>
        <w:t>.</w:t>
      </w:r>
    </w:p>
    <w:p w14:paraId="017DD4F8" w14:textId="77777777" w:rsidR="00D97E53" w:rsidRPr="00221D94" w:rsidRDefault="00D97E53" w:rsidP="00927A7B">
      <w:pPr>
        <w:widowControl/>
        <w:autoSpaceDE/>
        <w:autoSpaceDN/>
        <w:rPr>
          <w:b/>
          <w:sz w:val="24"/>
          <w:szCs w:val="24"/>
          <w:lang w:val="es-ES" w:eastAsia="es-ES"/>
        </w:rPr>
      </w:pPr>
    </w:p>
    <w:p w14:paraId="535FE50E" w14:textId="2A2DB85C" w:rsidR="00D97E53" w:rsidRPr="00221D94" w:rsidRDefault="00D97E53" w:rsidP="00927A7B">
      <w:pPr>
        <w:widowControl/>
        <w:autoSpaceDE/>
        <w:autoSpaceDN/>
        <w:rPr>
          <w:sz w:val="24"/>
          <w:szCs w:val="24"/>
          <w:lang w:val="es-ES" w:eastAsia="es-ES"/>
        </w:rPr>
      </w:pPr>
      <w:r w:rsidRPr="00221D94">
        <w:rPr>
          <w:b/>
          <w:bCs/>
          <w:sz w:val="24"/>
          <w:szCs w:val="24"/>
          <w:lang w:val="es-ES" w:eastAsia="es-ES"/>
        </w:rPr>
        <w:t>Beneficiarios directos</w:t>
      </w:r>
      <w:r w:rsidRPr="00221D94">
        <w:rPr>
          <w:b/>
          <w:sz w:val="24"/>
          <w:szCs w:val="24"/>
          <w:lang w:val="es-ES" w:eastAsia="es-ES"/>
        </w:rPr>
        <w:t xml:space="preserve">: </w:t>
      </w:r>
      <w:r w:rsidR="00015ACF">
        <w:rPr>
          <w:sz w:val="24"/>
          <w:szCs w:val="24"/>
          <w:lang w:val="es-ES" w:eastAsia="es-ES"/>
        </w:rPr>
        <w:t>298 niños y 267 niñas</w:t>
      </w:r>
    </w:p>
    <w:p w14:paraId="20E319B3" w14:textId="31EE1A22" w:rsidR="00D97E53" w:rsidRPr="00221D94" w:rsidRDefault="00D97E53" w:rsidP="00927A7B">
      <w:pPr>
        <w:widowControl/>
        <w:autoSpaceDE/>
        <w:autoSpaceDN/>
        <w:rPr>
          <w:sz w:val="24"/>
          <w:szCs w:val="24"/>
          <w:lang w:val="es-ES" w:eastAsia="es-ES"/>
        </w:rPr>
      </w:pPr>
      <w:r w:rsidRPr="00221D94">
        <w:rPr>
          <w:b/>
          <w:bCs/>
          <w:sz w:val="24"/>
          <w:szCs w:val="24"/>
          <w:lang w:val="es-ES" w:eastAsia="es-ES"/>
        </w:rPr>
        <w:t>Beneficiarios indirectos</w:t>
      </w:r>
      <w:r w:rsidRPr="00221D94">
        <w:rPr>
          <w:b/>
          <w:sz w:val="24"/>
          <w:szCs w:val="24"/>
          <w:lang w:val="es-ES" w:eastAsia="es-ES"/>
        </w:rPr>
        <w:t xml:space="preserve">: </w:t>
      </w:r>
      <w:r w:rsidR="00015ACF">
        <w:rPr>
          <w:sz w:val="24"/>
          <w:szCs w:val="24"/>
          <w:lang w:val="es-ES" w:eastAsia="es-ES"/>
        </w:rPr>
        <w:t>2260 personas</w:t>
      </w:r>
    </w:p>
    <w:p w14:paraId="435DB9ED" w14:textId="77777777" w:rsidR="00D97E53" w:rsidRPr="00221D94" w:rsidRDefault="00D97E53" w:rsidP="00927A7B">
      <w:pPr>
        <w:widowControl/>
        <w:autoSpaceDE/>
        <w:autoSpaceDN/>
        <w:rPr>
          <w:b/>
          <w:sz w:val="24"/>
          <w:szCs w:val="24"/>
          <w:lang w:val="es-ES" w:eastAsia="es-ES"/>
        </w:rPr>
      </w:pPr>
    </w:p>
    <w:p w14:paraId="7DB28106" w14:textId="286809EC" w:rsidR="00D97E53" w:rsidRPr="00221D94" w:rsidRDefault="00D97E53" w:rsidP="00927A7B">
      <w:pPr>
        <w:widowControl/>
        <w:autoSpaceDE/>
        <w:autoSpaceDN/>
        <w:rPr>
          <w:b/>
          <w:sz w:val="24"/>
          <w:szCs w:val="24"/>
          <w:lang w:val="es-ES" w:eastAsia="es-ES"/>
        </w:rPr>
      </w:pPr>
      <w:r w:rsidRPr="00221D94">
        <w:rPr>
          <w:b/>
          <w:bCs/>
          <w:sz w:val="24"/>
          <w:szCs w:val="24"/>
          <w:lang w:val="es-ES" w:eastAsia="es-ES"/>
        </w:rPr>
        <w:t>Área geográfica</w:t>
      </w:r>
      <w:r w:rsidRPr="00221D94">
        <w:rPr>
          <w:b/>
          <w:sz w:val="24"/>
          <w:szCs w:val="24"/>
          <w:lang w:val="es-ES" w:eastAsia="es-ES"/>
        </w:rPr>
        <w:t xml:space="preserve">: </w:t>
      </w:r>
      <w:r w:rsidRPr="00221D94">
        <w:rPr>
          <w:sz w:val="24"/>
          <w:szCs w:val="24"/>
          <w:lang w:val="es-ES" w:eastAsia="es-ES"/>
        </w:rPr>
        <w:t xml:space="preserve">Medellín (Dpto. de Antioquia) </w:t>
      </w:r>
      <w:r w:rsidR="00CD6122">
        <w:rPr>
          <w:sz w:val="24"/>
          <w:szCs w:val="24"/>
          <w:lang w:val="es-ES" w:eastAsia="es-ES"/>
        </w:rPr>
        <w:t>–</w:t>
      </w:r>
      <w:r w:rsidRPr="00221D94">
        <w:rPr>
          <w:sz w:val="24"/>
          <w:szCs w:val="24"/>
          <w:lang w:val="es-ES" w:eastAsia="es-ES"/>
        </w:rPr>
        <w:t xml:space="preserve"> Colombia</w:t>
      </w:r>
    </w:p>
    <w:p w14:paraId="440CD1C5" w14:textId="77777777" w:rsidR="00D97E53" w:rsidRPr="00221D94" w:rsidRDefault="00D97E53" w:rsidP="00927A7B">
      <w:pPr>
        <w:widowControl/>
        <w:autoSpaceDE/>
        <w:autoSpaceDN/>
        <w:rPr>
          <w:b/>
          <w:sz w:val="24"/>
          <w:szCs w:val="24"/>
          <w:lang w:val="es-ES" w:eastAsia="es-ES"/>
        </w:rPr>
      </w:pP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p>
    <w:p w14:paraId="3AD83F85" w14:textId="77777777" w:rsidR="00D97E53" w:rsidRPr="00221D94" w:rsidRDefault="00D97E53" w:rsidP="00927A7B">
      <w:pPr>
        <w:widowControl/>
        <w:autoSpaceDE/>
        <w:autoSpaceDN/>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r w:rsidRPr="00221D94">
        <w:rPr>
          <w:b/>
          <w:sz w:val="24"/>
          <w:szCs w:val="24"/>
          <w:lang w:val="es-ES" w:eastAsia="es-ES"/>
        </w:rPr>
        <w:tab/>
      </w:r>
    </w:p>
    <w:p w14:paraId="150999B3" w14:textId="77777777" w:rsidR="00D97E53" w:rsidRPr="00221D94" w:rsidRDefault="00D97E53" w:rsidP="00927A7B">
      <w:pPr>
        <w:widowControl/>
        <w:autoSpaceDE/>
        <w:autoSpaceDN/>
        <w:rPr>
          <w:b/>
          <w:sz w:val="24"/>
          <w:szCs w:val="24"/>
          <w:lang w:val="es-ES" w:eastAsia="es-ES"/>
        </w:rPr>
      </w:pPr>
    </w:p>
    <w:p w14:paraId="2C5A2D56" w14:textId="77777777" w:rsidR="00D97E53" w:rsidRPr="00221D94" w:rsidRDefault="00D97E53" w:rsidP="00927A7B">
      <w:pPr>
        <w:widowControl/>
        <w:autoSpaceDE/>
        <w:autoSpaceDN/>
        <w:rPr>
          <w:b/>
          <w:bCs/>
          <w:sz w:val="24"/>
          <w:szCs w:val="24"/>
          <w:lang w:val="es-ES" w:eastAsia="es-ES"/>
        </w:rPr>
      </w:pP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r>
      <w:r w:rsidRPr="00221D94">
        <w:rPr>
          <w:b/>
          <w:sz w:val="24"/>
          <w:szCs w:val="24"/>
          <w:lang w:val="es-ES" w:eastAsia="es-ES"/>
        </w:rPr>
        <w:tab/>
        <w:t xml:space="preserve">      </w:t>
      </w:r>
      <w:r w:rsidRPr="00221D94">
        <w:rPr>
          <w:b/>
          <w:bCs/>
          <w:sz w:val="24"/>
          <w:szCs w:val="24"/>
          <w:lang w:val="es-ES" w:eastAsia="es-ES"/>
        </w:rPr>
        <w:t xml:space="preserve"> </w:t>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1A8A16C2"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Jardín Salas Cunas Medellín Gota de Leche</w:t>
      </w:r>
    </w:p>
    <w:p w14:paraId="3E97D423" w14:textId="77777777" w:rsidR="00D97E53" w:rsidRPr="00221D94" w:rsidRDefault="00D97E53" w:rsidP="00927A7B">
      <w:pPr>
        <w:widowControl/>
        <w:autoSpaceDE/>
        <w:autoSpaceDN/>
        <w:rPr>
          <w:b/>
          <w:bCs/>
          <w:sz w:val="24"/>
          <w:szCs w:val="24"/>
          <w:lang w:val="es-ES" w:eastAsia="es-ES"/>
        </w:rPr>
      </w:pPr>
    </w:p>
    <w:p w14:paraId="61B21D60" w14:textId="057EE0BB" w:rsidR="00D97E53" w:rsidRPr="00221D94" w:rsidRDefault="000F03EA" w:rsidP="005267CB">
      <w:pPr>
        <w:widowControl/>
        <w:autoSpaceDE/>
        <w:autoSpaceDN/>
        <w:jc w:val="center"/>
        <w:rPr>
          <w:b/>
          <w:bCs/>
          <w:sz w:val="24"/>
          <w:szCs w:val="24"/>
          <w:lang w:val="es-ES" w:eastAsia="es-ES"/>
        </w:rPr>
      </w:pPr>
      <w:r>
        <w:rPr>
          <w:b/>
          <w:noProof/>
          <w:sz w:val="24"/>
          <w:szCs w:val="24"/>
          <w:lang w:val="es-ES" w:eastAsia="es-ES"/>
        </w:rPr>
        <w:drawing>
          <wp:inline distT="0" distB="0" distL="0" distR="0" wp14:anchorId="6456CA95" wp14:editId="5978AC82">
            <wp:extent cx="1897380" cy="1737360"/>
            <wp:effectExtent l="0" t="0" r="0" b="0"/>
            <wp:docPr id="33" name="Imagen 64" descr="JARDIN DE SALAS CUNA MEDELLIN GOTA DE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RDIN DE SALAS CUNA MEDELLIN GOTA DE LECH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380" cy="1737360"/>
                    </a:xfrm>
                    <a:prstGeom prst="rect">
                      <a:avLst/>
                    </a:prstGeom>
                    <a:noFill/>
                    <a:ln>
                      <a:noFill/>
                    </a:ln>
                  </pic:spPr>
                </pic:pic>
              </a:graphicData>
            </a:graphic>
          </wp:inline>
        </w:drawing>
      </w:r>
    </w:p>
    <w:p w14:paraId="091DE3D7" w14:textId="77777777" w:rsidR="00D97E53" w:rsidRPr="00221D94" w:rsidRDefault="00D97E53" w:rsidP="00927A7B">
      <w:pPr>
        <w:widowControl/>
        <w:autoSpaceDE/>
        <w:autoSpaceDN/>
        <w:rPr>
          <w:b/>
          <w:bCs/>
          <w:sz w:val="24"/>
          <w:szCs w:val="24"/>
          <w:lang w:val="es-ES" w:eastAsia="es-ES"/>
        </w:rPr>
      </w:pPr>
    </w:p>
    <w:p w14:paraId="5ABA5B29" w14:textId="77777777" w:rsidR="00D97E53" w:rsidRPr="00221D94" w:rsidRDefault="00000000" w:rsidP="00AC1CBC">
      <w:pPr>
        <w:widowControl/>
        <w:autoSpaceDE/>
        <w:autoSpaceDN/>
        <w:jc w:val="center"/>
        <w:rPr>
          <w:b/>
          <w:bCs/>
          <w:sz w:val="24"/>
          <w:szCs w:val="24"/>
          <w:lang w:val="es-ES" w:eastAsia="es-ES"/>
        </w:rPr>
      </w:pPr>
      <w:hyperlink r:id="rId23" w:tgtFrame="_parent" w:history="1">
        <w:r w:rsidR="00D97E53" w:rsidRPr="00221D94">
          <w:rPr>
            <w:b/>
            <w:bCs/>
            <w:color w:val="0000FF"/>
            <w:sz w:val="24"/>
            <w:szCs w:val="24"/>
            <w:u w:val="single"/>
            <w:lang w:val="es-ES" w:eastAsia="es-ES"/>
          </w:rPr>
          <w:t>wwwgotadeleche.blogspot.com</w:t>
        </w:r>
      </w:hyperlink>
    </w:p>
    <w:p w14:paraId="3A482C9B" w14:textId="77777777" w:rsidR="00D97E53" w:rsidRPr="00221D94" w:rsidRDefault="00AC1CBC" w:rsidP="00AC1CBC">
      <w:pPr>
        <w:widowControl/>
        <w:autoSpaceDE/>
        <w:autoSpaceDN/>
        <w:ind w:left="708" w:firstLine="708"/>
        <w:rPr>
          <w:rFonts w:ascii="Franklin Gothic Medium" w:hAnsi="Franklin Gothic Medium" w:cs="Tahoma"/>
          <w:b/>
          <w:color w:val="0000FF"/>
          <w:sz w:val="27"/>
          <w:szCs w:val="27"/>
          <w:lang w:val="es-ES" w:eastAsia="es-ES"/>
        </w:rPr>
      </w:pPr>
      <w:r>
        <w:rPr>
          <w:rFonts w:hint="cs"/>
        </w:rPr>
        <w:t xml:space="preserve">                           </w:t>
      </w:r>
      <w:hyperlink r:id="rId24" w:history="1">
        <w:r w:rsidR="00D97E53" w:rsidRPr="00221D94">
          <w:rPr>
            <w:rFonts w:ascii="Franklin Gothic Medium" w:hAnsi="Franklin Gothic Medium" w:cs="Tahoma"/>
            <w:color w:val="0000FF"/>
            <w:sz w:val="27"/>
            <w:szCs w:val="27"/>
            <w:u w:val="single"/>
            <w:lang w:val="es-ES" w:eastAsia="es-ES"/>
          </w:rPr>
          <w:t>www.gotadelechemedellin.org</w:t>
        </w:r>
      </w:hyperlink>
    </w:p>
    <w:p w14:paraId="7DE401AF" w14:textId="77777777" w:rsidR="00D97E53" w:rsidRPr="00221D94" w:rsidRDefault="00D97E53" w:rsidP="00927A7B">
      <w:pPr>
        <w:widowControl/>
        <w:autoSpaceDE/>
        <w:autoSpaceDN/>
        <w:rPr>
          <w:b/>
          <w:bCs/>
          <w:sz w:val="24"/>
          <w:szCs w:val="24"/>
          <w:lang w:val="es-ES" w:eastAsia="es-ES"/>
        </w:rPr>
      </w:pPr>
    </w:p>
    <w:p w14:paraId="2F218C70" w14:textId="77777777" w:rsidR="00D97E53" w:rsidRPr="00221D94" w:rsidRDefault="00D97E53" w:rsidP="00927A7B">
      <w:pPr>
        <w:widowControl/>
        <w:autoSpaceDE/>
        <w:autoSpaceDN/>
        <w:rPr>
          <w:b/>
          <w:bCs/>
          <w:sz w:val="24"/>
          <w:szCs w:val="24"/>
          <w:lang w:val="es-ES" w:eastAsia="es-ES"/>
        </w:rPr>
      </w:pPr>
    </w:p>
    <w:p w14:paraId="351573E3"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ASISTENCIA SANITARIA EN LA COMUNIDADES INDIGENAS DEL DEPARTAMENTO DEL BENI.</w:t>
      </w:r>
    </w:p>
    <w:p w14:paraId="130BA515" w14:textId="77777777" w:rsidR="00D97E53" w:rsidRPr="00221D94" w:rsidRDefault="00D97E53" w:rsidP="00927A7B">
      <w:pPr>
        <w:widowControl/>
        <w:autoSpaceDE/>
        <w:autoSpaceDN/>
        <w:rPr>
          <w:b/>
          <w:bCs/>
          <w:sz w:val="24"/>
          <w:szCs w:val="24"/>
          <w:lang w:val="es-ES" w:eastAsia="es-ES"/>
        </w:rPr>
      </w:pPr>
    </w:p>
    <w:p w14:paraId="40C8D365" w14:textId="77777777" w:rsidR="00D97E53" w:rsidRPr="00221D94" w:rsidRDefault="00D97E53" w:rsidP="0023552A">
      <w:pPr>
        <w:widowControl/>
        <w:autoSpaceDE/>
        <w:autoSpaceDN/>
        <w:jc w:val="both"/>
        <w:rPr>
          <w:bCs/>
          <w:sz w:val="24"/>
          <w:szCs w:val="24"/>
          <w:lang w:val="es-ES" w:eastAsia="es-ES"/>
        </w:rPr>
      </w:pPr>
      <w:r w:rsidRPr="00221D94">
        <w:rPr>
          <w:bCs/>
          <w:sz w:val="24"/>
          <w:szCs w:val="24"/>
          <w:lang w:val="es-ES" w:eastAsia="es-ES"/>
        </w:rPr>
        <w:t>El proyecto trata de crear y consolidar un sistema de salud autosostenible en las zonas más pobres y desamparadas de la selva boliviana. Para ello se realizan expediciones a las comunidades más alejadas donde se forma a gente de la propia comunidad en temas básicos de salud, esto se realiza con voluntarios cualificados que realizan viajes solidarios a Bolivia y, a la misma vez que forman, llevan botiquines básicos a las comunidades.</w:t>
      </w:r>
    </w:p>
    <w:p w14:paraId="7362AF71" w14:textId="77777777" w:rsidR="00D97E53" w:rsidRPr="00221D94" w:rsidRDefault="00D97E53" w:rsidP="0023552A">
      <w:pPr>
        <w:widowControl/>
        <w:autoSpaceDE/>
        <w:autoSpaceDN/>
        <w:jc w:val="both"/>
        <w:rPr>
          <w:bCs/>
          <w:sz w:val="24"/>
          <w:szCs w:val="24"/>
          <w:lang w:val="es-ES" w:eastAsia="es-ES"/>
        </w:rPr>
      </w:pPr>
    </w:p>
    <w:p w14:paraId="2BF17584" w14:textId="77777777" w:rsidR="00D97E53" w:rsidRPr="00221D94" w:rsidRDefault="00D97E53" w:rsidP="0023552A">
      <w:pPr>
        <w:widowControl/>
        <w:numPr>
          <w:ilvl w:val="0"/>
          <w:numId w:val="10"/>
        </w:numPr>
        <w:autoSpaceDE/>
        <w:autoSpaceDN/>
        <w:jc w:val="both"/>
        <w:rPr>
          <w:bCs/>
          <w:sz w:val="24"/>
          <w:szCs w:val="24"/>
          <w:lang w:val="es-ES" w:eastAsia="es-ES"/>
        </w:rPr>
      </w:pPr>
      <w:r w:rsidRPr="00221D94">
        <w:rPr>
          <w:bCs/>
          <w:sz w:val="24"/>
          <w:szCs w:val="24"/>
          <w:lang w:val="es-ES" w:eastAsia="es-ES"/>
        </w:rPr>
        <w:t>Realizar 20 expediciones a las comunidades indígenas más aisladas para formar a personas de esas comunidades y llevar botiquines comunitarios.</w:t>
      </w:r>
    </w:p>
    <w:p w14:paraId="69361F58" w14:textId="77777777" w:rsidR="00D97E53" w:rsidRPr="00221D94" w:rsidRDefault="00D97E53" w:rsidP="0023552A">
      <w:pPr>
        <w:widowControl/>
        <w:numPr>
          <w:ilvl w:val="0"/>
          <w:numId w:val="10"/>
        </w:numPr>
        <w:autoSpaceDE/>
        <w:autoSpaceDN/>
        <w:jc w:val="both"/>
        <w:rPr>
          <w:bCs/>
          <w:sz w:val="24"/>
          <w:szCs w:val="24"/>
          <w:lang w:val="es-ES" w:eastAsia="es-ES"/>
        </w:rPr>
      </w:pPr>
      <w:r w:rsidRPr="00221D94">
        <w:rPr>
          <w:sz w:val="24"/>
          <w:szCs w:val="24"/>
          <w:lang w:val="es-ES" w:eastAsia="es-ES"/>
        </w:rPr>
        <w:t>Llevar a cabo una experiencia de viaje solidario y voluntariado internacional en las comunidades indígenas para personal sanitario cualificado.</w:t>
      </w:r>
    </w:p>
    <w:p w14:paraId="5C5D5D5E" w14:textId="77777777" w:rsidR="00D97E53" w:rsidRPr="00221D94" w:rsidRDefault="00D97E53" w:rsidP="00927A7B">
      <w:pPr>
        <w:widowControl/>
        <w:autoSpaceDE/>
        <w:autoSpaceDN/>
        <w:rPr>
          <w:bCs/>
          <w:sz w:val="24"/>
          <w:szCs w:val="24"/>
          <w:lang w:val="es-ES" w:eastAsia="es-ES"/>
        </w:rPr>
      </w:pPr>
    </w:p>
    <w:p w14:paraId="04D3B64B"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 xml:space="preserve">Beneficiarios directos: </w:t>
      </w:r>
      <w:r w:rsidRPr="00221D94">
        <w:rPr>
          <w:bCs/>
          <w:sz w:val="24"/>
          <w:szCs w:val="24"/>
          <w:lang w:val="es-ES" w:eastAsia="es-ES"/>
        </w:rPr>
        <w:t>4.000 personas</w:t>
      </w:r>
    </w:p>
    <w:p w14:paraId="4905183D" w14:textId="77777777" w:rsidR="00D97E53" w:rsidRPr="00221D94" w:rsidRDefault="00D97E53" w:rsidP="00927A7B">
      <w:pPr>
        <w:widowControl/>
        <w:autoSpaceDE/>
        <w:autoSpaceDN/>
        <w:rPr>
          <w:bCs/>
          <w:sz w:val="24"/>
          <w:szCs w:val="24"/>
          <w:lang w:val="es-ES" w:eastAsia="es-ES"/>
        </w:rPr>
      </w:pPr>
      <w:r w:rsidRPr="00221D94">
        <w:rPr>
          <w:b/>
          <w:bCs/>
          <w:sz w:val="24"/>
          <w:szCs w:val="24"/>
          <w:lang w:val="es-ES" w:eastAsia="es-ES"/>
        </w:rPr>
        <w:t xml:space="preserve">Población del área de influencia: </w:t>
      </w:r>
      <w:r w:rsidRPr="00221D94">
        <w:rPr>
          <w:bCs/>
          <w:sz w:val="24"/>
          <w:szCs w:val="24"/>
          <w:lang w:val="es-ES" w:eastAsia="es-ES"/>
        </w:rPr>
        <w:t>40.000 personas</w:t>
      </w:r>
    </w:p>
    <w:p w14:paraId="637FB074" w14:textId="77777777" w:rsidR="00D97E53" w:rsidRPr="00221D94" w:rsidRDefault="00D97E53" w:rsidP="00927A7B">
      <w:pPr>
        <w:widowControl/>
        <w:autoSpaceDE/>
        <w:autoSpaceDN/>
        <w:rPr>
          <w:b/>
          <w:bCs/>
          <w:sz w:val="24"/>
          <w:szCs w:val="24"/>
          <w:lang w:val="es-ES" w:eastAsia="es-ES"/>
        </w:rPr>
      </w:pPr>
    </w:p>
    <w:p w14:paraId="34A1393E"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 xml:space="preserve">Área geográfica: </w:t>
      </w:r>
      <w:r w:rsidRPr="00221D94">
        <w:rPr>
          <w:bCs/>
          <w:sz w:val="24"/>
          <w:szCs w:val="24"/>
          <w:lang w:val="es-ES" w:eastAsia="es-ES"/>
        </w:rPr>
        <w:t>Departamento del Beni. Bolivia</w:t>
      </w:r>
    </w:p>
    <w:p w14:paraId="281DD6F7"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1BCC9A99"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Duración: 12 meses</w:t>
      </w:r>
      <w:r w:rsidRPr="00221D94">
        <w:rPr>
          <w:b/>
          <w:bCs/>
          <w:sz w:val="24"/>
          <w:szCs w:val="24"/>
          <w:lang w:val="es-ES" w:eastAsia="es-ES"/>
        </w:rPr>
        <w:tab/>
      </w:r>
    </w:p>
    <w:p w14:paraId="1353A365" w14:textId="77777777" w:rsidR="00D97E53" w:rsidRPr="00221D94" w:rsidRDefault="00D97E53" w:rsidP="00927A7B">
      <w:pPr>
        <w:widowControl/>
        <w:autoSpaceDE/>
        <w:autoSpaceDN/>
        <w:rPr>
          <w:color w:val="000000"/>
          <w:sz w:val="24"/>
          <w:szCs w:val="24"/>
          <w:lang w:val="es-ES" w:eastAsia="es-ES"/>
        </w:rPr>
      </w:pPr>
    </w:p>
    <w:p w14:paraId="0AB01BEE" w14:textId="57D90119" w:rsidR="00D97E53" w:rsidRPr="00221D94" w:rsidRDefault="000F03EA" w:rsidP="00AC1CBC">
      <w:pPr>
        <w:widowControl/>
        <w:autoSpaceDE/>
        <w:autoSpaceDN/>
        <w:jc w:val="center"/>
        <w:rPr>
          <w:rFonts w:ascii="Helvetica" w:hAnsi="Helvetica" w:cs="Times New Roman"/>
          <w:color w:val="D61111"/>
          <w:sz w:val="21"/>
          <w:szCs w:val="21"/>
          <w:lang w:val="es-ES" w:eastAsia="es-ES"/>
        </w:rPr>
      </w:pPr>
      <w:r>
        <w:rPr>
          <w:rFonts w:ascii="Helvetica" w:hAnsi="Helvetica" w:cs="Times New Roman"/>
          <w:noProof/>
          <w:color w:val="D61111"/>
          <w:sz w:val="21"/>
          <w:szCs w:val="21"/>
          <w:lang w:val="es-ES" w:eastAsia="es-ES"/>
        </w:rPr>
        <w:lastRenderedPageBreak/>
        <w:drawing>
          <wp:inline distT="0" distB="0" distL="0" distR="0" wp14:anchorId="70A6AF96" wp14:editId="0D963E19">
            <wp:extent cx="1165860" cy="1402080"/>
            <wp:effectExtent l="0" t="0" r="0" b="0"/>
            <wp:docPr id="34" name="Imagen 63" descr="Inicio">
              <a:hlinkClick xmlns:a="http://schemas.openxmlformats.org/drawingml/2006/main" r:id="rId25" tooltip="&quot;Ini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icio">
                      <a:hlinkClick r:id="rId25" tooltip="&quot;Inicio&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5860" cy="1402080"/>
                    </a:xfrm>
                    <a:prstGeom prst="rect">
                      <a:avLst/>
                    </a:prstGeom>
                    <a:noFill/>
                    <a:ln>
                      <a:noFill/>
                    </a:ln>
                  </pic:spPr>
                </pic:pic>
              </a:graphicData>
            </a:graphic>
          </wp:inline>
        </w:drawing>
      </w:r>
    </w:p>
    <w:p w14:paraId="212C42D1" w14:textId="77777777" w:rsidR="00D97E53" w:rsidRPr="00221D94" w:rsidRDefault="00D97E53" w:rsidP="00927A7B">
      <w:pPr>
        <w:widowControl/>
        <w:autoSpaceDE/>
        <w:autoSpaceDN/>
        <w:rPr>
          <w:rFonts w:ascii="Helvetica" w:hAnsi="Helvetica" w:cs="Times New Roman"/>
          <w:color w:val="D61111"/>
          <w:sz w:val="21"/>
          <w:szCs w:val="21"/>
          <w:lang w:val="es-ES" w:eastAsia="es-ES"/>
        </w:rPr>
      </w:pPr>
    </w:p>
    <w:p w14:paraId="3A0C1F19" w14:textId="77777777" w:rsidR="00D97E53" w:rsidRPr="00221D94" w:rsidRDefault="00000000" w:rsidP="00AC1CBC">
      <w:pPr>
        <w:widowControl/>
        <w:autoSpaceDE/>
        <w:autoSpaceDN/>
        <w:jc w:val="center"/>
        <w:rPr>
          <w:b/>
          <w:bCs/>
          <w:sz w:val="24"/>
          <w:szCs w:val="24"/>
          <w:lang w:val="es-ES" w:eastAsia="es-ES"/>
        </w:rPr>
      </w:pPr>
      <w:hyperlink r:id="rId27" w:history="1">
        <w:r w:rsidR="00D97E53" w:rsidRPr="00221D94">
          <w:rPr>
            <w:b/>
            <w:bCs/>
            <w:color w:val="0000FF"/>
            <w:sz w:val="24"/>
            <w:szCs w:val="24"/>
            <w:u w:val="single"/>
            <w:lang w:val="es-ES" w:eastAsia="es-ES"/>
          </w:rPr>
          <w:t>www.solidaridadmedica.org</w:t>
        </w:r>
      </w:hyperlink>
    </w:p>
    <w:p w14:paraId="7E11CD62" w14:textId="77777777" w:rsidR="00D97E53" w:rsidRPr="00221D94" w:rsidRDefault="00D97E53" w:rsidP="00927A7B">
      <w:pPr>
        <w:widowControl/>
        <w:autoSpaceDE/>
        <w:autoSpaceDN/>
        <w:ind w:left="2832"/>
        <w:rPr>
          <w:b/>
          <w:sz w:val="24"/>
          <w:szCs w:val="24"/>
          <w:lang w:val="es-ES" w:eastAsia="es-ES"/>
        </w:rPr>
      </w:pPr>
    </w:p>
    <w:p w14:paraId="0C011780" w14:textId="77777777" w:rsidR="00D97E53" w:rsidRPr="00221D94" w:rsidRDefault="00D97E53" w:rsidP="00927A7B">
      <w:pPr>
        <w:widowControl/>
        <w:autoSpaceDE/>
        <w:autoSpaceDN/>
        <w:rPr>
          <w:b/>
          <w:sz w:val="24"/>
          <w:szCs w:val="24"/>
          <w:lang w:val="es-ES" w:eastAsia="es-ES"/>
        </w:rPr>
      </w:pPr>
    </w:p>
    <w:p w14:paraId="32A18735" w14:textId="1467024D" w:rsidR="00D97E53" w:rsidRPr="00221D94" w:rsidRDefault="00D97E53" w:rsidP="000F03EA">
      <w:pPr>
        <w:widowControl/>
        <w:autoSpaceDE/>
        <w:autoSpaceDN/>
        <w:rPr>
          <w:b/>
          <w:bCs/>
          <w:sz w:val="24"/>
          <w:szCs w:val="24"/>
          <w:lang w:val="es-ES" w:eastAsia="es-ES"/>
        </w:rPr>
      </w:pPr>
    </w:p>
    <w:p w14:paraId="79CCC42F" w14:textId="77777777" w:rsidR="00D97E53" w:rsidRPr="00221D94" w:rsidRDefault="00D97E53" w:rsidP="00927A7B">
      <w:pPr>
        <w:widowControl/>
        <w:autoSpaceDE/>
        <w:autoSpaceDN/>
        <w:rPr>
          <w:b/>
          <w:bCs/>
          <w:sz w:val="24"/>
          <w:szCs w:val="24"/>
          <w:lang w:val="es-ES" w:eastAsia="es-ES"/>
        </w:rPr>
      </w:pPr>
    </w:p>
    <w:p w14:paraId="3F8F274D" w14:textId="77777777" w:rsidR="00D97E53" w:rsidRPr="00221D94" w:rsidRDefault="00D97E53" w:rsidP="00927A7B">
      <w:pPr>
        <w:widowControl/>
        <w:autoSpaceDE/>
        <w:autoSpaceDN/>
        <w:rPr>
          <w:b/>
          <w:bCs/>
          <w:sz w:val="24"/>
          <w:szCs w:val="24"/>
          <w:lang w:val="es-ES" w:eastAsia="es-ES"/>
        </w:rPr>
      </w:pPr>
    </w:p>
    <w:p w14:paraId="71E381EC" w14:textId="77777777" w:rsidR="00D97E53" w:rsidRPr="00221D94" w:rsidRDefault="00D97E53" w:rsidP="00927A7B">
      <w:pPr>
        <w:widowControl/>
        <w:autoSpaceDE/>
        <w:autoSpaceDN/>
        <w:rPr>
          <w:b/>
          <w:bCs/>
          <w:sz w:val="24"/>
          <w:szCs w:val="24"/>
          <w:lang w:val="es-ES" w:eastAsia="es-ES"/>
        </w:rPr>
      </w:pPr>
    </w:p>
    <w:p w14:paraId="3FFC297B"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DANZA – TEATRO Y DIVERSIDAD</w:t>
      </w:r>
    </w:p>
    <w:p w14:paraId="47D01924" w14:textId="77777777" w:rsidR="00D97E53" w:rsidRPr="00221D94" w:rsidRDefault="00D97E53" w:rsidP="00927A7B">
      <w:pPr>
        <w:widowControl/>
        <w:autoSpaceDE/>
        <w:autoSpaceDN/>
        <w:rPr>
          <w:b/>
          <w:bCs/>
          <w:sz w:val="24"/>
          <w:szCs w:val="24"/>
          <w:lang w:val="es-ES" w:eastAsia="es-ES"/>
        </w:rPr>
      </w:pPr>
    </w:p>
    <w:p w14:paraId="15616288" w14:textId="77777777" w:rsidR="00D97E53" w:rsidRPr="00221D94" w:rsidRDefault="00D97E53" w:rsidP="0023552A">
      <w:pPr>
        <w:widowControl/>
        <w:adjustRightInd w:val="0"/>
        <w:jc w:val="both"/>
        <w:rPr>
          <w:color w:val="000000"/>
          <w:sz w:val="24"/>
          <w:szCs w:val="24"/>
          <w:lang w:val="es-ES" w:eastAsia="es-ES"/>
        </w:rPr>
      </w:pPr>
      <w:r w:rsidRPr="00221D94">
        <w:rPr>
          <w:color w:val="000000"/>
          <w:sz w:val="24"/>
          <w:szCs w:val="24"/>
          <w:lang w:val="es-ES" w:eastAsia="es-ES"/>
        </w:rPr>
        <w:t xml:space="preserve">Clases semanales de Danza-Teatro Diverso/a con personas con diversidad funcional física, psíquica y/o sensorial en la Comunidad de Madrid, pudiendo participar personas sin diversidad funcional. Este proyecto se está desarrollando desde el año 2004 y con el apoyo de esta convocatoria confiamos crezca como proyecto de aprendizaje y conocimientos en torno a la danza-teatro en su vertiente artística (ofrecer la posibilidad de la participación accesible de todos/as al Arte y la Cultura) así como en su vertiente social (favoreciendo la inclusión social, convivencia y diversidad de las personas). </w:t>
      </w:r>
    </w:p>
    <w:p w14:paraId="540DB6D3" w14:textId="77777777" w:rsidR="00D97E53" w:rsidRPr="00221D94" w:rsidRDefault="00D97E53" w:rsidP="00927A7B">
      <w:pPr>
        <w:widowControl/>
        <w:autoSpaceDE/>
        <w:autoSpaceDN/>
        <w:rPr>
          <w:b/>
          <w:bCs/>
          <w:sz w:val="24"/>
          <w:szCs w:val="24"/>
          <w:lang w:val="es-ES" w:eastAsia="es-ES"/>
        </w:rPr>
      </w:pPr>
    </w:p>
    <w:p w14:paraId="2D2B9811" w14:textId="77777777" w:rsidR="00D97E53" w:rsidRPr="00221D94" w:rsidRDefault="00D97E53" w:rsidP="00927A7B">
      <w:pPr>
        <w:widowControl/>
        <w:autoSpaceDE/>
        <w:autoSpaceDN/>
        <w:rPr>
          <w:bCs/>
          <w:sz w:val="24"/>
          <w:szCs w:val="24"/>
          <w:lang w:val="es-ES" w:eastAsia="es-ES"/>
        </w:rPr>
      </w:pPr>
      <w:r w:rsidRPr="00221D94">
        <w:rPr>
          <w:b/>
          <w:bCs/>
          <w:sz w:val="24"/>
          <w:szCs w:val="24"/>
          <w:lang w:val="es-ES" w:eastAsia="es-ES"/>
        </w:rPr>
        <w:t xml:space="preserve">Beneficiarios directos: </w:t>
      </w:r>
      <w:r w:rsidRPr="00221D94">
        <w:rPr>
          <w:bCs/>
          <w:sz w:val="24"/>
          <w:szCs w:val="24"/>
          <w:lang w:val="es-ES" w:eastAsia="es-ES"/>
        </w:rPr>
        <w:t>300 personas</w:t>
      </w:r>
    </w:p>
    <w:p w14:paraId="7C758EBA" w14:textId="77777777" w:rsidR="00D97E53" w:rsidRPr="00221D94" w:rsidRDefault="00D97E53" w:rsidP="00927A7B">
      <w:pPr>
        <w:widowControl/>
        <w:autoSpaceDE/>
        <w:autoSpaceDN/>
        <w:rPr>
          <w:bCs/>
          <w:sz w:val="24"/>
          <w:szCs w:val="24"/>
          <w:lang w:val="es-ES" w:eastAsia="es-ES"/>
        </w:rPr>
      </w:pPr>
      <w:r w:rsidRPr="00221D94">
        <w:rPr>
          <w:b/>
          <w:bCs/>
          <w:sz w:val="24"/>
          <w:szCs w:val="24"/>
          <w:lang w:val="es-ES" w:eastAsia="es-ES"/>
        </w:rPr>
        <w:t xml:space="preserve">Beneficiarios indirectos: </w:t>
      </w:r>
      <w:r w:rsidRPr="00221D94">
        <w:rPr>
          <w:bCs/>
          <w:sz w:val="24"/>
          <w:szCs w:val="24"/>
          <w:lang w:val="es-ES" w:eastAsia="es-ES"/>
        </w:rPr>
        <w:t>736 entre familiares y profesionales.</w:t>
      </w:r>
    </w:p>
    <w:p w14:paraId="44F16B82" w14:textId="77777777" w:rsidR="00D97E53" w:rsidRPr="00221D94" w:rsidRDefault="00D97E53" w:rsidP="00927A7B">
      <w:pPr>
        <w:widowControl/>
        <w:autoSpaceDE/>
        <w:autoSpaceDN/>
        <w:rPr>
          <w:b/>
          <w:bCs/>
          <w:sz w:val="24"/>
          <w:szCs w:val="24"/>
          <w:lang w:val="es-ES" w:eastAsia="es-ES"/>
        </w:rPr>
      </w:pPr>
    </w:p>
    <w:p w14:paraId="7CB63077"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 xml:space="preserve">Área geográfica: </w:t>
      </w:r>
      <w:r w:rsidRPr="00221D94">
        <w:rPr>
          <w:bCs/>
          <w:sz w:val="24"/>
          <w:szCs w:val="24"/>
          <w:lang w:val="es-ES" w:eastAsia="es-ES"/>
        </w:rPr>
        <w:t>Madrid (España)</w:t>
      </w:r>
    </w:p>
    <w:p w14:paraId="746E480D"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45CF209F"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Duración: 12 meses</w:t>
      </w:r>
    </w:p>
    <w:p w14:paraId="36233E04" w14:textId="77777777" w:rsidR="00D97E53" w:rsidRPr="00221D94" w:rsidRDefault="00D97E53" w:rsidP="00927A7B">
      <w:pPr>
        <w:widowControl/>
        <w:autoSpaceDE/>
        <w:autoSpaceDN/>
        <w:rPr>
          <w:b/>
          <w:bCs/>
          <w:sz w:val="24"/>
          <w:szCs w:val="24"/>
          <w:lang w:val="es-ES" w:eastAsia="es-ES"/>
        </w:rPr>
      </w:pPr>
    </w:p>
    <w:p w14:paraId="010EF985" w14:textId="33A4373F" w:rsidR="00D97E53" w:rsidRPr="00221D94" w:rsidRDefault="000F03EA" w:rsidP="00C52408">
      <w:pPr>
        <w:widowControl/>
        <w:autoSpaceDE/>
        <w:autoSpaceDN/>
        <w:jc w:val="center"/>
        <w:rPr>
          <w:b/>
          <w:bCs/>
          <w:sz w:val="24"/>
          <w:szCs w:val="24"/>
          <w:lang w:val="es-ES" w:eastAsia="es-ES"/>
        </w:rPr>
      </w:pPr>
      <w:r>
        <w:rPr>
          <w:b/>
          <w:bCs/>
          <w:noProof/>
          <w:sz w:val="24"/>
          <w:szCs w:val="24"/>
          <w:lang w:val="es-ES" w:eastAsia="es-ES"/>
        </w:rPr>
        <w:drawing>
          <wp:inline distT="0" distB="0" distL="0" distR="0" wp14:anchorId="4B003C74" wp14:editId="7C67C2AC">
            <wp:extent cx="2293620" cy="1463040"/>
            <wp:effectExtent l="0" t="0" r="0" b="0"/>
            <wp:docPr id="36" name="Imagen 6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3620" cy="1463040"/>
                    </a:xfrm>
                    <a:prstGeom prst="rect">
                      <a:avLst/>
                    </a:prstGeom>
                    <a:noFill/>
                    <a:ln>
                      <a:noFill/>
                    </a:ln>
                  </pic:spPr>
                </pic:pic>
              </a:graphicData>
            </a:graphic>
          </wp:inline>
        </w:drawing>
      </w:r>
    </w:p>
    <w:p w14:paraId="36872388" w14:textId="77777777" w:rsidR="00D97E53" w:rsidRPr="00C52408" w:rsidRDefault="00000000" w:rsidP="00C52408">
      <w:pPr>
        <w:widowControl/>
        <w:autoSpaceDE/>
        <w:autoSpaceDN/>
        <w:jc w:val="center"/>
        <w:rPr>
          <w:rFonts w:ascii="Times New Roman" w:hAnsi="Times New Roman" w:cs="Times New Roman"/>
          <w:sz w:val="24"/>
          <w:szCs w:val="24"/>
          <w:lang w:val="es-ES" w:eastAsia="es-ES"/>
        </w:rPr>
      </w:pPr>
      <w:hyperlink r:id="rId30" w:history="1"/>
      <w:hyperlink r:id="rId31" w:history="1">
        <w:r w:rsidR="00D97E53" w:rsidRPr="00221D94">
          <w:rPr>
            <w:b/>
            <w:color w:val="0000FF"/>
            <w:sz w:val="24"/>
            <w:szCs w:val="24"/>
            <w:u w:val="single"/>
            <w:lang w:val="es-ES" w:eastAsia="es-ES"/>
          </w:rPr>
          <w:t>http://www.danzass.com/</w:t>
        </w:r>
      </w:hyperlink>
    </w:p>
    <w:p w14:paraId="796AE56E" w14:textId="77777777" w:rsidR="00D97E53" w:rsidRPr="00221D94" w:rsidRDefault="00D97E53" w:rsidP="00927A7B">
      <w:pPr>
        <w:widowControl/>
        <w:autoSpaceDE/>
        <w:autoSpaceDN/>
        <w:rPr>
          <w:b/>
          <w:sz w:val="24"/>
          <w:szCs w:val="24"/>
          <w:lang w:val="es-ES" w:eastAsia="es-ES"/>
        </w:rPr>
      </w:pPr>
    </w:p>
    <w:p w14:paraId="7055543F" w14:textId="2878C19C" w:rsidR="00D97E53" w:rsidRPr="008A4E4B" w:rsidRDefault="008A4E4B" w:rsidP="00927A7B">
      <w:pPr>
        <w:widowControl/>
        <w:autoSpaceDE/>
        <w:autoSpaceDN/>
        <w:spacing w:before="120"/>
        <w:rPr>
          <w:b/>
          <w:bCs/>
          <w:iCs/>
          <w:sz w:val="24"/>
          <w:szCs w:val="24"/>
          <w:lang w:val="es-ES" w:eastAsia="es-ES"/>
        </w:rPr>
      </w:pPr>
      <w:r w:rsidRPr="008A4E4B">
        <w:rPr>
          <w:rFonts w:hint="cs"/>
          <w:b/>
          <w:bCs/>
          <w:sz w:val="24"/>
          <w:szCs w:val="24"/>
        </w:rPr>
        <w:t>PROTECCIÓN Y ASISTENCIA DE POBLACIÓN REFUGIADA VENEZOLANA EN COLOMBIA.</w:t>
      </w:r>
    </w:p>
    <w:p w14:paraId="22A78035" w14:textId="789A6876" w:rsidR="00D97E53" w:rsidRPr="00FC513E" w:rsidRDefault="00FC513E" w:rsidP="00FC513E">
      <w:pPr>
        <w:widowControl/>
        <w:autoSpaceDE/>
        <w:autoSpaceDN/>
        <w:spacing w:before="120"/>
        <w:jc w:val="both"/>
        <w:rPr>
          <w:b/>
          <w:bCs/>
          <w:sz w:val="24"/>
          <w:szCs w:val="24"/>
          <w:lang w:val="es-ES" w:eastAsia="es-ES"/>
        </w:rPr>
      </w:pPr>
      <w:r w:rsidRPr="00FC513E">
        <w:rPr>
          <w:bCs/>
          <w:sz w:val="24"/>
          <w:szCs w:val="24"/>
        </w:rPr>
        <w:t xml:space="preserve">El propósito de este proyecto es contribuir al proceso de protección internacional de las personas refugiadas venezolanas obligadas a cruzar la frontera con Colombia, asegurando su acceso a servicios de emergencia, mediante </w:t>
      </w:r>
      <w:r w:rsidRPr="00FC513E">
        <w:rPr>
          <w:bCs/>
          <w:sz w:val="24"/>
          <w:szCs w:val="24"/>
          <w:lang w:val="es-MX"/>
        </w:rPr>
        <w:t>ayudas en efectivo para fines múltiples. Las intervenciones basadas en efectivo</w:t>
      </w:r>
      <w:r w:rsidRPr="00FC513E">
        <w:rPr>
          <w:b/>
          <w:bCs/>
          <w:sz w:val="24"/>
          <w:szCs w:val="24"/>
          <w:lang w:val="es-MX"/>
        </w:rPr>
        <w:t xml:space="preserve"> </w:t>
      </w:r>
      <w:r w:rsidRPr="00FC513E">
        <w:rPr>
          <w:bCs/>
          <w:sz w:val="24"/>
          <w:szCs w:val="24"/>
          <w:lang w:val="es-MX"/>
        </w:rPr>
        <w:t>permiten a ACNUR responder de forma rápida y eficaz, proporcionando dignidad, autonomía y protección a los beneficiarios, al tiempo que se preserva su capacidad para tomar decisiones, se permite priorizar sus necesidades individuales y satisfacerlas a través de los mercados existentes.</w:t>
      </w:r>
    </w:p>
    <w:p w14:paraId="0EEE4387" w14:textId="33AF20C6"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r w:rsidR="00FC513E">
        <w:rPr>
          <w:bCs/>
          <w:color w:val="000000"/>
          <w:sz w:val="24"/>
          <w:szCs w:val="24"/>
          <w:lang w:val="es-ES" w:eastAsia="es-ES"/>
        </w:rPr>
        <w:t>91 personas.</w:t>
      </w:r>
      <w:r w:rsidRPr="00221D94">
        <w:rPr>
          <w:bCs/>
          <w:color w:val="000000"/>
          <w:sz w:val="24"/>
          <w:szCs w:val="24"/>
          <w:lang w:val="es-ES" w:eastAsia="es-ES"/>
        </w:rPr>
        <w:t xml:space="preserve"> </w:t>
      </w:r>
    </w:p>
    <w:p w14:paraId="797E73C2" w14:textId="0707D622" w:rsidR="00D97E53" w:rsidRPr="00221D94" w:rsidRDefault="00D97E53" w:rsidP="00927A7B">
      <w:pPr>
        <w:widowControl/>
        <w:autoSpaceDE/>
        <w:autoSpaceDN/>
        <w:spacing w:before="120"/>
        <w:rPr>
          <w:sz w:val="24"/>
          <w:szCs w:val="24"/>
          <w:lang w:val="es-ES" w:eastAsia="en-US"/>
        </w:rPr>
      </w:pPr>
      <w:r w:rsidRPr="00221D94">
        <w:rPr>
          <w:b/>
          <w:bCs/>
          <w:color w:val="000000"/>
          <w:sz w:val="24"/>
          <w:szCs w:val="24"/>
          <w:lang w:val="es-ES" w:eastAsia="es-ES"/>
        </w:rPr>
        <w:lastRenderedPageBreak/>
        <w:t>Área Geográfica</w:t>
      </w:r>
      <w:r w:rsidRPr="00221D94">
        <w:rPr>
          <w:bCs/>
          <w:color w:val="000000"/>
          <w:sz w:val="24"/>
          <w:szCs w:val="24"/>
          <w:lang w:val="es-ES" w:eastAsia="es-ES"/>
        </w:rPr>
        <w:t xml:space="preserve">: </w:t>
      </w:r>
      <w:r w:rsidR="008A4E4B">
        <w:rPr>
          <w:bCs/>
          <w:color w:val="000000"/>
          <w:sz w:val="24"/>
          <w:szCs w:val="24"/>
          <w:lang w:val="es-ES" w:eastAsia="es-ES"/>
        </w:rPr>
        <w:t xml:space="preserve">Colombia </w:t>
      </w:r>
      <w:r w:rsidR="008A4E4B" w:rsidRPr="008A4E4B">
        <w:rPr>
          <w:bCs/>
          <w:color w:val="000000"/>
          <w:sz w:val="24"/>
          <w:szCs w:val="24"/>
          <w:lang w:val="es-ES" w:eastAsia="es-ES"/>
        </w:rPr>
        <w:t>(</w:t>
      </w:r>
      <w:r w:rsidR="008A4E4B" w:rsidRPr="008A4E4B">
        <w:rPr>
          <w:sz w:val="24"/>
          <w:szCs w:val="24"/>
          <w:lang w:val="es-MX"/>
        </w:rPr>
        <w:t>Norte Santander, Antioquía, Bogotá DC, Atlántico y Nariño)</w:t>
      </w:r>
    </w:p>
    <w:p w14:paraId="032BCE98" w14:textId="77777777" w:rsidR="00D97E53" w:rsidRPr="00221D94" w:rsidRDefault="00D97E53" w:rsidP="00927A7B">
      <w:pPr>
        <w:widowControl/>
        <w:autoSpaceDE/>
        <w:autoSpaceDN/>
        <w:rPr>
          <w:b/>
          <w:bCs/>
          <w:sz w:val="24"/>
          <w:szCs w:val="24"/>
          <w:lang w:val="es-ES" w:eastAsia="es-ES"/>
        </w:rPr>
      </w:pPr>
    </w:p>
    <w:p w14:paraId="42A14D19"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4117948C" w14:textId="77777777" w:rsidR="00D97E53" w:rsidRPr="00221D94" w:rsidRDefault="00D97E53" w:rsidP="00927A7B">
      <w:pPr>
        <w:widowControl/>
        <w:autoSpaceDE/>
        <w:autoSpaceDN/>
        <w:rPr>
          <w:b/>
          <w:bCs/>
          <w:sz w:val="24"/>
          <w:szCs w:val="24"/>
          <w:lang w:val="es-ES" w:eastAsia="es-ES"/>
        </w:rPr>
      </w:pPr>
      <w:r w:rsidRPr="00221D94">
        <w:rPr>
          <w:b/>
          <w:bCs/>
          <w:sz w:val="24"/>
          <w:szCs w:val="24"/>
          <w:lang w:val="es-ES" w:eastAsia="es-ES"/>
        </w:rPr>
        <w:t>Duración: 12 meses</w:t>
      </w:r>
    </w:p>
    <w:p w14:paraId="40AA8EE2" w14:textId="1EF72EB6" w:rsidR="00D97E53" w:rsidRPr="00221D94" w:rsidRDefault="000F03EA" w:rsidP="00AC1CBC">
      <w:pPr>
        <w:widowControl/>
        <w:autoSpaceDE/>
        <w:autoSpaceDN/>
        <w:jc w:val="center"/>
        <w:rPr>
          <w:b/>
          <w:bCs/>
          <w:sz w:val="24"/>
          <w:szCs w:val="24"/>
          <w:lang w:val="es-ES" w:eastAsia="es-ES"/>
        </w:rPr>
      </w:pPr>
      <w:r>
        <w:rPr>
          <w:rFonts w:ascii="Times New Roman" w:hAnsi="Times New Roman" w:cs="Times New Roman"/>
          <w:noProof/>
          <w:color w:val="0000FF"/>
          <w:sz w:val="24"/>
          <w:szCs w:val="24"/>
          <w:lang w:val="es-ES" w:eastAsia="es-ES"/>
        </w:rPr>
        <w:drawing>
          <wp:inline distT="0" distB="0" distL="0" distR="0" wp14:anchorId="631C0102" wp14:editId="68EE7479">
            <wp:extent cx="2270760" cy="754380"/>
            <wp:effectExtent l="0" t="0" r="0" b="0"/>
            <wp:docPr id="37" name="irc_mi" descr="http://static2.absolutvalencia.com/wp-content/uploads/2012/11/Acnu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absolutvalencia.com/wp-content/uploads/2012/11/Acnur.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0760" cy="754380"/>
                    </a:xfrm>
                    <a:prstGeom prst="rect">
                      <a:avLst/>
                    </a:prstGeom>
                    <a:noFill/>
                    <a:ln>
                      <a:noFill/>
                    </a:ln>
                  </pic:spPr>
                </pic:pic>
              </a:graphicData>
            </a:graphic>
          </wp:inline>
        </w:drawing>
      </w:r>
    </w:p>
    <w:p w14:paraId="032F3CF9" w14:textId="4ECFFF2A" w:rsidR="00C52408" w:rsidRDefault="00000000" w:rsidP="000F03EA">
      <w:pPr>
        <w:widowControl/>
        <w:autoSpaceDE/>
        <w:autoSpaceDN/>
        <w:jc w:val="center"/>
        <w:rPr>
          <w:b/>
          <w:bCs/>
          <w:color w:val="0000FF"/>
          <w:sz w:val="24"/>
          <w:szCs w:val="24"/>
          <w:u w:val="single"/>
          <w:lang w:val="es-ES" w:eastAsia="es-ES"/>
        </w:rPr>
      </w:pPr>
      <w:hyperlink r:id="rId34" w:history="1">
        <w:r w:rsidR="00D97E53" w:rsidRPr="00221D94">
          <w:rPr>
            <w:b/>
            <w:bCs/>
            <w:color w:val="0000FF"/>
            <w:sz w:val="24"/>
            <w:szCs w:val="24"/>
            <w:u w:val="single"/>
            <w:lang w:val="es-ES" w:eastAsia="es-ES"/>
          </w:rPr>
          <w:t>http://www.acnur.es/</w:t>
        </w:r>
      </w:hyperlink>
    </w:p>
    <w:p w14:paraId="7D7047DA" w14:textId="77777777" w:rsidR="008A4E4B" w:rsidRDefault="008A4E4B" w:rsidP="000F03EA">
      <w:pPr>
        <w:widowControl/>
        <w:autoSpaceDE/>
        <w:autoSpaceDN/>
        <w:jc w:val="center"/>
        <w:rPr>
          <w:b/>
          <w:bCs/>
          <w:color w:val="0000FF"/>
          <w:sz w:val="24"/>
          <w:szCs w:val="24"/>
          <w:u w:val="single"/>
          <w:lang w:val="es-ES" w:eastAsia="es-ES"/>
        </w:rPr>
      </w:pPr>
    </w:p>
    <w:p w14:paraId="1D8B0EA9" w14:textId="77777777" w:rsidR="008A4E4B" w:rsidRPr="000F03EA" w:rsidRDefault="008A4E4B" w:rsidP="008A4E4B">
      <w:pPr>
        <w:widowControl/>
        <w:autoSpaceDE/>
        <w:autoSpaceDN/>
        <w:rPr>
          <w:b/>
          <w:bCs/>
          <w:sz w:val="24"/>
          <w:szCs w:val="24"/>
          <w:lang w:val="es-ES" w:eastAsia="es-ES"/>
        </w:rPr>
      </w:pPr>
    </w:p>
    <w:p w14:paraId="6CFF13B8" w14:textId="77777777" w:rsidR="008A4E4B" w:rsidRDefault="008A4E4B" w:rsidP="008A4E4B">
      <w:pPr>
        <w:pStyle w:val="Encabezado"/>
        <w:tabs>
          <w:tab w:val="clear" w:pos="4252"/>
          <w:tab w:val="clear" w:pos="8504"/>
        </w:tabs>
        <w:rPr>
          <w:b/>
        </w:rPr>
      </w:pPr>
      <w:r w:rsidRPr="005E4773">
        <w:rPr>
          <w:b/>
        </w:rPr>
        <w:t>USAWA, VIAJES QUE CAMBIAN VIDAS</w:t>
      </w:r>
    </w:p>
    <w:p w14:paraId="23CF405E" w14:textId="77777777" w:rsidR="008A4E4B" w:rsidRDefault="008A4E4B" w:rsidP="008A4E4B">
      <w:pPr>
        <w:pStyle w:val="Encabezado"/>
        <w:tabs>
          <w:tab w:val="clear" w:pos="4252"/>
          <w:tab w:val="clear" w:pos="8504"/>
        </w:tabs>
        <w:rPr>
          <w:b/>
        </w:rPr>
      </w:pPr>
    </w:p>
    <w:p w14:paraId="151C54E3" w14:textId="77777777" w:rsidR="008A4E4B" w:rsidRPr="005E4773" w:rsidRDefault="008A4E4B" w:rsidP="008A4E4B">
      <w:pPr>
        <w:spacing w:before="120"/>
        <w:jc w:val="both"/>
        <w:rPr>
          <w:bCs/>
          <w:lang w:val="es-ES"/>
        </w:rPr>
      </w:pPr>
      <w:r w:rsidRPr="005E4773">
        <w:rPr>
          <w:bCs/>
          <w:lang w:val="es-ES"/>
        </w:rPr>
        <w:t xml:space="preserve">Este proyecto pretende fomentar el turismo sostenible a través de la inmersión cultural y social de los turistas que viajan a Kenia, y consta de dos líneas de actuación principales: </w:t>
      </w:r>
    </w:p>
    <w:p w14:paraId="7AF15710" w14:textId="77777777" w:rsidR="008A4E4B" w:rsidRPr="005E4773" w:rsidRDefault="008A4E4B" w:rsidP="008A4E4B">
      <w:pPr>
        <w:spacing w:before="120"/>
        <w:jc w:val="both"/>
        <w:rPr>
          <w:bCs/>
          <w:lang w:val="es-ES"/>
        </w:rPr>
      </w:pPr>
      <w:r w:rsidRPr="005E4773">
        <w:rPr>
          <w:b/>
          <w:bCs/>
          <w:lang w:val="es-ES"/>
        </w:rPr>
        <w:t xml:space="preserve">Safari </w:t>
      </w:r>
      <w:proofErr w:type="spellStart"/>
      <w:r w:rsidRPr="005E4773">
        <w:rPr>
          <w:b/>
          <w:bCs/>
          <w:lang w:val="es-ES"/>
        </w:rPr>
        <w:t>Usawa</w:t>
      </w:r>
      <w:proofErr w:type="spellEnd"/>
      <w:r w:rsidRPr="005E4773">
        <w:rPr>
          <w:bCs/>
          <w:lang w:val="es-ES"/>
        </w:rPr>
        <w:t xml:space="preserve">: pensado para ofrecer una visión global de Kenia, conocer sus diferentes paisajes, comunidades y culturas a través de un turismo responsable y sostenible, para terminar la estancia colaborando en nuestro proyecto de cooperación en </w:t>
      </w:r>
      <w:proofErr w:type="spellStart"/>
      <w:r w:rsidRPr="005E4773">
        <w:rPr>
          <w:bCs/>
          <w:lang w:val="es-ES"/>
        </w:rPr>
        <w:t>Lamu</w:t>
      </w:r>
      <w:proofErr w:type="spellEnd"/>
      <w:r w:rsidRPr="005E4773">
        <w:rPr>
          <w:bCs/>
          <w:lang w:val="es-ES"/>
        </w:rPr>
        <w:t>.</w:t>
      </w:r>
    </w:p>
    <w:p w14:paraId="17A5EF69" w14:textId="77777777" w:rsidR="008A4E4B" w:rsidRPr="005E4773" w:rsidRDefault="008A4E4B" w:rsidP="008A4E4B">
      <w:pPr>
        <w:spacing w:before="120"/>
        <w:jc w:val="both"/>
        <w:rPr>
          <w:bCs/>
          <w:lang w:val="es-ES"/>
        </w:rPr>
      </w:pPr>
      <w:r w:rsidRPr="005E4773">
        <w:rPr>
          <w:b/>
          <w:bCs/>
          <w:lang w:val="es-ES"/>
        </w:rPr>
        <w:t xml:space="preserve">Centro </w:t>
      </w:r>
      <w:proofErr w:type="gramStart"/>
      <w:r w:rsidRPr="005E4773">
        <w:rPr>
          <w:b/>
          <w:bCs/>
          <w:lang w:val="es-ES"/>
        </w:rPr>
        <w:t>Socio-Cultural</w:t>
      </w:r>
      <w:proofErr w:type="gramEnd"/>
      <w:r w:rsidRPr="005E4773">
        <w:rPr>
          <w:b/>
          <w:bCs/>
          <w:lang w:val="es-ES"/>
        </w:rPr>
        <w:t xml:space="preserve"> </w:t>
      </w:r>
      <w:proofErr w:type="spellStart"/>
      <w:r w:rsidRPr="005E4773">
        <w:rPr>
          <w:b/>
          <w:bCs/>
          <w:lang w:val="es-ES"/>
        </w:rPr>
        <w:t>Usawa</w:t>
      </w:r>
      <w:proofErr w:type="spellEnd"/>
      <w:r w:rsidRPr="005E4773">
        <w:rPr>
          <w:bCs/>
          <w:lang w:val="es-ES"/>
        </w:rPr>
        <w:t xml:space="preserve">: </w:t>
      </w:r>
      <w:proofErr w:type="spellStart"/>
      <w:r>
        <w:rPr>
          <w:bCs/>
          <w:lang w:val="es-ES"/>
        </w:rPr>
        <w:t>Reacondionamiento</w:t>
      </w:r>
      <w:proofErr w:type="spellEnd"/>
      <w:r>
        <w:rPr>
          <w:bCs/>
          <w:lang w:val="es-ES"/>
        </w:rPr>
        <w:t xml:space="preserve"> y </w:t>
      </w:r>
      <w:proofErr w:type="spellStart"/>
      <w:r>
        <w:rPr>
          <w:bCs/>
          <w:lang w:val="es-ES"/>
        </w:rPr>
        <w:t>equipación</w:t>
      </w:r>
      <w:proofErr w:type="spellEnd"/>
      <w:r>
        <w:rPr>
          <w:bCs/>
          <w:lang w:val="es-ES"/>
        </w:rPr>
        <w:t xml:space="preserve"> de edificio existente para la </w:t>
      </w:r>
      <w:r w:rsidRPr="005E4773">
        <w:rPr>
          <w:bCs/>
          <w:lang w:val="es-ES"/>
        </w:rPr>
        <w:t xml:space="preserve">puesta en marcha de un centro Socio-Cultural en </w:t>
      </w:r>
      <w:proofErr w:type="spellStart"/>
      <w:r w:rsidRPr="005E4773">
        <w:rPr>
          <w:bCs/>
          <w:lang w:val="es-ES"/>
        </w:rPr>
        <w:t>Lamu</w:t>
      </w:r>
      <w:proofErr w:type="spellEnd"/>
      <w:r w:rsidRPr="005E4773">
        <w:rPr>
          <w:bCs/>
          <w:lang w:val="es-ES"/>
        </w:rPr>
        <w:t xml:space="preserve"> donde se dará a conocer la diversidad sociocultural d</w:t>
      </w:r>
      <w:r>
        <w:rPr>
          <w:bCs/>
          <w:lang w:val="es-ES"/>
        </w:rPr>
        <w:t>el país</w:t>
      </w:r>
      <w:r w:rsidRPr="005E4773">
        <w:rPr>
          <w:bCs/>
          <w:lang w:val="es-ES"/>
        </w:rPr>
        <w:t xml:space="preserve">, </w:t>
      </w:r>
      <w:r>
        <w:rPr>
          <w:bCs/>
          <w:lang w:val="es-ES"/>
        </w:rPr>
        <w:t>costumbres</w:t>
      </w:r>
      <w:r w:rsidRPr="005E4773">
        <w:rPr>
          <w:bCs/>
          <w:lang w:val="es-ES"/>
        </w:rPr>
        <w:t xml:space="preserve"> y tradiciones, contribuyendo al desarrollo de la comunidad a través de la contratación de personal local.</w:t>
      </w:r>
    </w:p>
    <w:p w14:paraId="4FDF9794" w14:textId="77777777" w:rsidR="008A4E4B" w:rsidRPr="005E4773" w:rsidRDefault="008A4E4B" w:rsidP="008A4E4B">
      <w:pPr>
        <w:pStyle w:val="Encabezado"/>
        <w:tabs>
          <w:tab w:val="clear" w:pos="4252"/>
          <w:tab w:val="clear" w:pos="8504"/>
        </w:tabs>
        <w:rPr>
          <w:b/>
        </w:rPr>
      </w:pPr>
    </w:p>
    <w:p w14:paraId="5691E45E" w14:textId="4D2D9FAB" w:rsidR="008A4E4B" w:rsidRPr="00221D94" w:rsidRDefault="008A4E4B" w:rsidP="008A4E4B">
      <w:pPr>
        <w:widowControl/>
        <w:autoSpaceDE/>
        <w:autoSpaceDN/>
        <w:rPr>
          <w:bCs/>
          <w:sz w:val="24"/>
          <w:szCs w:val="24"/>
          <w:lang w:val="es-ES" w:eastAsia="es-ES"/>
        </w:rPr>
      </w:pPr>
      <w:bookmarkStart w:id="5" w:name="_Hlk142911257"/>
      <w:r w:rsidRPr="00221D94">
        <w:rPr>
          <w:b/>
          <w:bCs/>
          <w:sz w:val="24"/>
          <w:szCs w:val="24"/>
          <w:lang w:val="es-ES" w:eastAsia="es-ES"/>
        </w:rPr>
        <w:t xml:space="preserve">Beneficiarios directos: </w:t>
      </w:r>
      <w:r>
        <w:rPr>
          <w:bCs/>
          <w:sz w:val="24"/>
          <w:szCs w:val="24"/>
          <w:lang w:val="es-ES" w:eastAsia="es-ES"/>
        </w:rPr>
        <w:t>201 mujeres, 78 hombres, y 125 menores</w:t>
      </w:r>
    </w:p>
    <w:p w14:paraId="35F2DB71" w14:textId="686BD0E5" w:rsidR="008A4E4B" w:rsidRPr="00221D94" w:rsidRDefault="008A4E4B" w:rsidP="008A4E4B">
      <w:pPr>
        <w:widowControl/>
        <w:autoSpaceDE/>
        <w:autoSpaceDN/>
        <w:rPr>
          <w:bCs/>
          <w:sz w:val="24"/>
          <w:szCs w:val="24"/>
          <w:lang w:val="es-ES" w:eastAsia="es-ES"/>
        </w:rPr>
      </w:pPr>
      <w:r w:rsidRPr="00221D94">
        <w:rPr>
          <w:b/>
          <w:bCs/>
          <w:sz w:val="24"/>
          <w:szCs w:val="24"/>
          <w:lang w:val="es-ES" w:eastAsia="es-ES"/>
        </w:rPr>
        <w:t xml:space="preserve">Beneficiarios indirectos: </w:t>
      </w:r>
      <w:r>
        <w:rPr>
          <w:bCs/>
          <w:sz w:val="24"/>
          <w:szCs w:val="24"/>
          <w:lang w:val="es-ES" w:eastAsia="es-ES"/>
        </w:rPr>
        <w:t>765 mujeres, 765 hombres y 490 menores</w:t>
      </w:r>
    </w:p>
    <w:p w14:paraId="40D94A1A" w14:textId="77777777" w:rsidR="008A4E4B" w:rsidRPr="00221D94" w:rsidRDefault="008A4E4B" w:rsidP="008A4E4B">
      <w:pPr>
        <w:widowControl/>
        <w:autoSpaceDE/>
        <w:autoSpaceDN/>
        <w:rPr>
          <w:b/>
          <w:bCs/>
          <w:sz w:val="24"/>
          <w:szCs w:val="24"/>
          <w:lang w:val="es-ES" w:eastAsia="es-ES"/>
        </w:rPr>
      </w:pPr>
    </w:p>
    <w:p w14:paraId="6D7BB6C4" w14:textId="77777777" w:rsidR="008A4E4B" w:rsidRPr="0093683A" w:rsidRDefault="008A4E4B" w:rsidP="008A4E4B">
      <w:pPr>
        <w:rPr>
          <w:sz w:val="20"/>
          <w:szCs w:val="20"/>
          <w:lang w:val="es-ES"/>
        </w:rPr>
      </w:pPr>
      <w:r w:rsidRPr="00221D94">
        <w:rPr>
          <w:b/>
          <w:bCs/>
          <w:sz w:val="24"/>
          <w:szCs w:val="24"/>
          <w:lang w:val="es-ES" w:eastAsia="es-ES"/>
        </w:rPr>
        <w:t xml:space="preserve">Área geográfica: </w:t>
      </w:r>
      <w:r w:rsidRPr="008A4E4B">
        <w:rPr>
          <w:sz w:val="24"/>
          <w:szCs w:val="24"/>
          <w:lang w:val="es-ES"/>
        </w:rPr>
        <w:t>LAMU TOWN, DISTRITO DE LAMU (KENIA).</w:t>
      </w:r>
      <w:r w:rsidRPr="004B6D13">
        <w:rPr>
          <w:sz w:val="20"/>
          <w:szCs w:val="20"/>
          <w:lang w:val="es-ES"/>
        </w:rPr>
        <w:t xml:space="preserve"> </w:t>
      </w:r>
    </w:p>
    <w:p w14:paraId="6AFCAF4B" w14:textId="3E1F620F" w:rsidR="008A4E4B" w:rsidRPr="00221D94" w:rsidRDefault="008A4E4B" w:rsidP="008A4E4B">
      <w:pPr>
        <w:widowControl/>
        <w:autoSpaceDE/>
        <w:autoSpaceDN/>
        <w:rPr>
          <w:b/>
          <w:bCs/>
          <w:sz w:val="24"/>
          <w:szCs w:val="24"/>
          <w:lang w:val="es-ES" w:eastAsia="es-ES"/>
        </w:rPr>
      </w:pPr>
    </w:p>
    <w:p w14:paraId="7ADDC701" w14:textId="77777777" w:rsidR="008A4E4B" w:rsidRPr="00221D94" w:rsidRDefault="008A4E4B" w:rsidP="008A4E4B">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29286DD2" w14:textId="77777777" w:rsidR="008A4E4B" w:rsidRDefault="008A4E4B" w:rsidP="008A4E4B">
      <w:pPr>
        <w:widowControl/>
        <w:autoSpaceDE/>
        <w:autoSpaceDN/>
        <w:rPr>
          <w:b/>
          <w:bCs/>
          <w:sz w:val="24"/>
          <w:szCs w:val="24"/>
          <w:lang w:val="es-ES" w:eastAsia="es-ES"/>
        </w:rPr>
      </w:pPr>
      <w:r w:rsidRPr="00221D94">
        <w:rPr>
          <w:b/>
          <w:bCs/>
          <w:sz w:val="24"/>
          <w:szCs w:val="24"/>
          <w:lang w:val="es-ES" w:eastAsia="es-ES"/>
        </w:rPr>
        <w:t>Duración: 12 meses</w:t>
      </w:r>
    </w:p>
    <w:bookmarkEnd w:id="5"/>
    <w:p w14:paraId="332161E0" w14:textId="77777777" w:rsidR="008A4E4B" w:rsidRDefault="008A4E4B" w:rsidP="008A4E4B">
      <w:pPr>
        <w:widowControl/>
        <w:autoSpaceDE/>
        <w:autoSpaceDN/>
        <w:rPr>
          <w:b/>
          <w:bCs/>
          <w:sz w:val="24"/>
          <w:szCs w:val="24"/>
          <w:lang w:val="es-ES" w:eastAsia="es-ES"/>
        </w:rPr>
      </w:pPr>
    </w:p>
    <w:p w14:paraId="04C638C3" w14:textId="6B187710" w:rsidR="008A4E4B" w:rsidRPr="00221D94" w:rsidRDefault="008A4E4B" w:rsidP="008A4E4B">
      <w:pPr>
        <w:widowControl/>
        <w:autoSpaceDE/>
        <w:autoSpaceDN/>
        <w:jc w:val="center"/>
        <w:rPr>
          <w:b/>
          <w:bCs/>
          <w:sz w:val="24"/>
          <w:szCs w:val="24"/>
          <w:lang w:val="es-ES" w:eastAsia="es-ES"/>
        </w:rPr>
      </w:pPr>
      <w:r>
        <w:rPr>
          <w:noProof/>
        </w:rPr>
        <w:drawing>
          <wp:inline distT="0" distB="0" distL="0" distR="0" wp14:anchorId="4F086623" wp14:editId="25849A19">
            <wp:extent cx="2857500" cy="1318260"/>
            <wp:effectExtent l="0" t="0" r="0" b="0"/>
            <wp:docPr id="1824435944" name="Imagen 6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5944" name="Imagen 65" descr="Imagen que contiene 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p>
    <w:p w14:paraId="0BC80D6D" w14:textId="75E1BEBB" w:rsidR="00D97E53" w:rsidRDefault="00000000" w:rsidP="008A4E4B">
      <w:pPr>
        <w:widowControl/>
        <w:autoSpaceDE/>
        <w:autoSpaceDN/>
        <w:spacing w:before="120"/>
        <w:jc w:val="center"/>
        <w:rPr>
          <w:b/>
          <w:bCs/>
          <w:color w:val="000000"/>
          <w:sz w:val="24"/>
          <w:szCs w:val="24"/>
          <w:lang w:val="es-ES" w:eastAsia="es-ES"/>
        </w:rPr>
      </w:pPr>
      <w:hyperlink r:id="rId36" w:history="1">
        <w:r w:rsidR="008A4E4B" w:rsidRPr="001067C1">
          <w:rPr>
            <w:rStyle w:val="Hipervnculo"/>
            <w:b/>
            <w:bCs/>
            <w:sz w:val="24"/>
            <w:szCs w:val="24"/>
            <w:lang w:val="es-ES" w:eastAsia="es-ES"/>
          </w:rPr>
          <w:t>https://www.afrikable.org/</w:t>
        </w:r>
      </w:hyperlink>
    </w:p>
    <w:p w14:paraId="48BC75C9" w14:textId="77777777" w:rsidR="008A4E4B" w:rsidRDefault="008A4E4B" w:rsidP="008A4E4B">
      <w:pPr>
        <w:widowControl/>
        <w:autoSpaceDE/>
        <w:autoSpaceDN/>
        <w:spacing w:before="120"/>
        <w:jc w:val="center"/>
        <w:rPr>
          <w:b/>
          <w:bCs/>
          <w:color w:val="000000"/>
          <w:sz w:val="24"/>
          <w:szCs w:val="24"/>
          <w:lang w:val="es-ES" w:eastAsia="es-ES"/>
        </w:rPr>
      </w:pPr>
    </w:p>
    <w:p w14:paraId="08072C2F" w14:textId="1636BEC0" w:rsidR="008A4E4B" w:rsidRDefault="008A4E4B" w:rsidP="008A4E4B">
      <w:pPr>
        <w:widowControl/>
        <w:autoSpaceDE/>
        <w:autoSpaceDN/>
        <w:spacing w:before="120"/>
        <w:rPr>
          <w:b/>
          <w:bCs/>
          <w:sz w:val="24"/>
          <w:szCs w:val="24"/>
        </w:rPr>
      </w:pPr>
      <w:r w:rsidRPr="008A4E4B">
        <w:rPr>
          <w:b/>
          <w:bCs/>
          <w:sz w:val="24"/>
          <w:szCs w:val="24"/>
        </w:rPr>
        <w:t>COLONIAS ASEM</w:t>
      </w:r>
    </w:p>
    <w:p w14:paraId="67C9FB8D" w14:textId="77777777" w:rsidR="008A4E4B" w:rsidRDefault="008A4E4B" w:rsidP="008A4E4B">
      <w:pPr>
        <w:widowControl/>
        <w:autoSpaceDE/>
        <w:autoSpaceDN/>
        <w:spacing w:before="120"/>
        <w:rPr>
          <w:b/>
          <w:bCs/>
          <w:sz w:val="24"/>
          <w:szCs w:val="24"/>
        </w:rPr>
      </w:pPr>
    </w:p>
    <w:p w14:paraId="135354A3" w14:textId="77777777" w:rsidR="008A4E4B" w:rsidRPr="008A4E4B" w:rsidRDefault="008A4E4B" w:rsidP="008A4E4B">
      <w:pPr>
        <w:jc w:val="both"/>
        <w:rPr>
          <w:sz w:val="24"/>
          <w:szCs w:val="24"/>
          <w:lang w:val="es-ES"/>
        </w:rPr>
      </w:pPr>
      <w:r w:rsidRPr="008A4E4B">
        <w:rPr>
          <w:sz w:val="24"/>
          <w:szCs w:val="24"/>
          <w:lang w:val="es-ES"/>
        </w:rPr>
        <w:t xml:space="preserve">Una semana de convivencia entre niños/as (entre 7 y 13 años) y adolescentes (entre 14 y 18 años) afectados por una enfermedad neuromuscular y niños/as y adolescentes sin ninguna discapacidad, en la que poder realizar actividades de interés pedagógico, deportivo y social, para facilitar la integración social de </w:t>
      </w:r>
      <w:proofErr w:type="gramStart"/>
      <w:r w:rsidRPr="008A4E4B">
        <w:rPr>
          <w:sz w:val="24"/>
          <w:szCs w:val="24"/>
          <w:lang w:val="es-ES"/>
        </w:rPr>
        <w:t>los  niños</w:t>
      </w:r>
      <w:proofErr w:type="gramEnd"/>
      <w:r w:rsidRPr="008A4E4B">
        <w:rPr>
          <w:sz w:val="24"/>
          <w:szCs w:val="24"/>
          <w:lang w:val="es-ES"/>
        </w:rPr>
        <w:t xml:space="preserve"> y jóvenes en su entorno más cercano (familia, escuela, amigos). Se pretende fomentar el conocimiento del deporte adaptado entre los participantes y sus familias. Los niños pueden tener procedencia de cualquier punto de España.</w:t>
      </w:r>
    </w:p>
    <w:p w14:paraId="67D85C92" w14:textId="77777777" w:rsidR="008A4E4B" w:rsidRDefault="008A4E4B" w:rsidP="008A4E4B">
      <w:pPr>
        <w:widowControl/>
        <w:autoSpaceDE/>
        <w:autoSpaceDN/>
        <w:spacing w:before="120"/>
        <w:rPr>
          <w:b/>
          <w:bCs/>
          <w:color w:val="000000"/>
          <w:sz w:val="24"/>
          <w:szCs w:val="24"/>
          <w:lang w:val="es-ES" w:eastAsia="es-ES"/>
        </w:rPr>
      </w:pPr>
    </w:p>
    <w:p w14:paraId="05F48BB9" w14:textId="50C1FBA5" w:rsidR="008A4E4B" w:rsidRPr="00221D94" w:rsidRDefault="008A4E4B" w:rsidP="008A4E4B">
      <w:pPr>
        <w:widowControl/>
        <w:autoSpaceDE/>
        <w:autoSpaceDN/>
        <w:rPr>
          <w:bCs/>
          <w:sz w:val="24"/>
          <w:szCs w:val="24"/>
          <w:lang w:val="es-ES" w:eastAsia="es-ES"/>
        </w:rPr>
      </w:pPr>
      <w:r w:rsidRPr="00221D94">
        <w:rPr>
          <w:b/>
          <w:bCs/>
          <w:sz w:val="24"/>
          <w:szCs w:val="24"/>
          <w:lang w:val="es-ES" w:eastAsia="es-ES"/>
        </w:rPr>
        <w:t xml:space="preserve">Beneficiarios directos: </w:t>
      </w:r>
      <w:r>
        <w:rPr>
          <w:bCs/>
          <w:sz w:val="24"/>
          <w:szCs w:val="24"/>
          <w:lang w:val="es-ES" w:eastAsia="es-ES"/>
        </w:rPr>
        <w:t>25 niños y 15 niñas</w:t>
      </w:r>
    </w:p>
    <w:p w14:paraId="11A0E491" w14:textId="747FDE97" w:rsidR="008A4E4B" w:rsidRPr="00221D94" w:rsidRDefault="008A4E4B" w:rsidP="008A4E4B">
      <w:pPr>
        <w:widowControl/>
        <w:autoSpaceDE/>
        <w:autoSpaceDN/>
        <w:rPr>
          <w:bCs/>
          <w:sz w:val="24"/>
          <w:szCs w:val="24"/>
          <w:lang w:val="es-ES" w:eastAsia="es-ES"/>
        </w:rPr>
      </w:pPr>
      <w:r w:rsidRPr="00221D94">
        <w:rPr>
          <w:b/>
          <w:bCs/>
          <w:sz w:val="24"/>
          <w:szCs w:val="24"/>
          <w:lang w:val="es-ES" w:eastAsia="es-ES"/>
        </w:rPr>
        <w:t xml:space="preserve">Beneficiarios indirectos: </w:t>
      </w:r>
      <w:r w:rsidR="008C0C99">
        <w:rPr>
          <w:bCs/>
          <w:sz w:val="24"/>
          <w:szCs w:val="24"/>
          <w:lang w:val="es-ES" w:eastAsia="es-ES"/>
        </w:rPr>
        <w:t>100 familias</w:t>
      </w:r>
    </w:p>
    <w:p w14:paraId="646D5688" w14:textId="77777777" w:rsidR="008A4E4B" w:rsidRPr="00221D94" w:rsidRDefault="008A4E4B" w:rsidP="008A4E4B">
      <w:pPr>
        <w:widowControl/>
        <w:autoSpaceDE/>
        <w:autoSpaceDN/>
        <w:rPr>
          <w:b/>
          <w:bCs/>
          <w:sz w:val="24"/>
          <w:szCs w:val="24"/>
          <w:lang w:val="es-ES" w:eastAsia="es-ES"/>
        </w:rPr>
      </w:pPr>
    </w:p>
    <w:p w14:paraId="519D80AA" w14:textId="0A48DE42" w:rsidR="008A4E4B" w:rsidRPr="0093683A" w:rsidRDefault="008A4E4B" w:rsidP="008A4E4B">
      <w:pPr>
        <w:rPr>
          <w:sz w:val="20"/>
          <w:szCs w:val="20"/>
          <w:lang w:val="es-ES"/>
        </w:rPr>
      </w:pPr>
      <w:r w:rsidRPr="00221D94">
        <w:rPr>
          <w:b/>
          <w:bCs/>
          <w:sz w:val="24"/>
          <w:szCs w:val="24"/>
          <w:lang w:val="es-ES" w:eastAsia="es-ES"/>
        </w:rPr>
        <w:lastRenderedPageBreak/>
        <w:t xml:space="preserve">Área geográfica: </w:t>
      </w:r>
      <w:r w:rsidR="008C0C99">
        <w:rPr>
          <w:sz w:val="24"/>
          <w:szCs w:val="24"/>
          <w:lang w:val="es-ES"/>
        </w:rPr>
        <w:t xml:space="preserve">Barcelona (Vilanova de </w:t>
      </w:r>
      <w:proofErr w:type="spellStart"/>
      <w:r w:rsidR="008C0C99">
        <w:rPr>
          <w:sz w:val="24"/>
          <w:szCs w:val="24"/>
          <w:lang w:val="es-ES"/>
        </w:rPr>
        <w:t>Sau</w:t>
      </w:r>
      <w:proofErr w:type="spellEnd"/>
      <w:r w:rsidR="008C0C99">
        <w:rPr>
          <w:sz w:val="24"/>
          <w:szCs w:val="24"/>
          <w:lang w:val="es-ES"/>
        </w:rPr>
        <w:t>)</w:t>
      </w:r>
    </w:p>
    <w:p w14:paraId="225DCAC2" w14:textId="77777777" w:rsidR="008A4E4B" w:rsidRPr="00221D94" w:rsidRDefault="008A4E4B" w:rsidP="008A4E4B">
      <w:pPr>
        <w:widowControl/>
        <w:autoSpaceDE/>
        <w:autoSpaceDN/>
        <w:rPr>
          <w:b/>
          <w:bCs/>
          <w:sz w:val="24"/>
          <w:szCs w:val="24"/>
          <w:lang w:val="es-ES" w:eastAsia="es-ES"/>
        </w:rPr>
      </w:pPr>
    </w:p>
    <w:p w14:paraId="03383585" w14:textId="20F8A112" w:rsidR="008A4E4B" w:rsidRDefault="008A4E4B" w:rsidP="008A4E4B">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4D2A99DD" w14:textId="77777777" w:rsidR="008C0C99" w:rsidRPr="00221D94" w:rsidRDefault="008C0C99" w:rsidP="008A4E4B">
      <w:pPr>
        <w:widowControl/>
        <w:autoSpaceDE/>
        <w:autoSpaceDN/>
        <w:rPr>
          <w:b/>
          <w:bCs/>
          <w:sz w:val="24"/>
          <w:szCs w:val="24"/>
          <w:lang w:val="es-ES" w:eastAsia="es-ES"/>
        </w:rPr>
      </w:pPr>
    </w:p>
    <w:p w14:paraId="1E69D5E8" w14:textId="77777777" w:rsidR="008A4E4B" w:rsidRDefault="008A4E4B" w:rsidP="008A4E4B">
      <w:pPr>
        <w:widowControl/>
        <w:autoSpaceDE/>
        <w:autoSpaceDN/>
        <w:rPr>
          <w:b/>
          <w:bCs/>
          <w:sz w:val="24"/>
          <w:szCs w:val="24"/>
          <w:lang w:val="es-ES" w:eastAsia="es-ES"/>
        </w:rPr>
      </w:pPr>
      <w:r w:rsidRPr="00221D94">
        <w:rPr>
          <w:b/>
          <w:bCs/>
          <w:sz w:val="24"/>
          <w:szCs w:val="24"/>
          <w:lang w:val="es-ES" w:eastAsia="es-ES"/>
        </w:rPr>
        <w:t>Duración: 12 meses</w:t>
      </w:r>
    </w:p>
    <w:p w14:paraId="4E019267" w14:textId="77777777" w:rsidR="008C0C99" w:rsidRDefault="008C0C99" w:rsidP="008A4E4B">
      <w:pPr>
        <w:widowControl/>
        <w:autoSpaceDE/>
        <w:autoSpaceDN/>
        <w:rPr>
          <w:b/>
          <w:bCs/>
          <w:sz w:val="24"/>
          <w:szCs w:val="24"/>
          <w:lang w:val="es-ES" w:eastAsia="es-ES"/>
        </w:rPr>
      </w:pPr>
    </w:p>
    <w:p w14:paraId="530AD076" w14:textId="586BBFC5" w:rsidR="008C0C99" w:rsidRDefault="008C0C99" w:rsidP="008C0C99">
      <w:pPr>
        <w:widowControl/>
        <w:autoSpaceDE/>
        <w:autoSpaceDN/>
        <w:jc w:val="center"/>
        <w:rPr>
          <w:b/>
          <w:bCs/>
          <w:sz w:val="24"/>
          <w:szCs w:val="24"/>
          <w:lang w:val="es-ES" w:eastAsia="es-ES"/>
        </w:rPr>
      </w:pPr>
      <w:r>
        <w:rPr>
          <w:noProof/>
        </w:rPr>
        <w:drawing>
          <wp:inline distT="0" distB="0" distL="0" distR="0" wp14:anchorId="72B0CD58" wp14:editId="69F86372">
            <wp:extent cx="2164080" cy="670976"/>
            <wp:effectExtent l="0" t="0" r="7620" b="0"/>
            <wp:docPr id="1820936359" name="Imagen 6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36359" name="Imagen 67" descr="Icono&#10;&#10;Descripción generada automáticamente con confianza ba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834" cy="677101"/>
                    </a:xfrm>
                    <a:prstGeom prst="rect">
                      <a:avLst/>
                    </a:prstGeom>
                    <a:noFill/>
                    <a:ln>
                      <a:noFill/>
                    </a:ln>
                  </pic:spPr>
                </pic:pic>
              </a:graphicData>
            </a:graphic>
          </wp:inline>
        </w:drawing>
      </w:r>
    </w:p>
    <w:p w14:paraId="5D27A843" w14:textId="0F12C2E8" w:rsidR="008C0C99" w:rsidRDefault="00000000" w:rsidP="008C0C99">
      <w:pPr>
        <w:widowControl/>
        <w:autoSpaceDE/>
        <w:autoSpaceDN/>
        <w:jc w:val="center"/>
        <w:rPr>
          <w:b/>
          <w:bCs/>
          <w:sz w:val="24"/>
          <w:szCs w:val="24"/>
          <w:lang w:val="es-ES" w:eastAsia="es-ES"/>
        </w:rPr>
      </w:pPr>
      <w:hyperlink r:id="rId38" w:history="1">
        <w:r w:rsidR="008C0C99" w:rsidRPr="001067C1">
          <w:rPr>
            <w:rStyle w:val="Hipervnculo"/>
            <w:b/>
            <w:bCs/>
            <w:sz w:val="24"/>
            <w:szCs w:val="24"/>
            <w:lang w:val="es-ES" w:eastAsia="es-ES"/>
          </w:rPr>
          <w:t>https://www.asem-esp.org/</w:t>
        </w:r>
      </w:hyperlink>
    </w:p>
    <w:p w14:paraId="5BF299D3" w14:textId="77777777" w:rsidR="008C0C99" w:rsidRDefault="008C0C99" w:rsidP="008C0C99">
      <w:pPr>
        <w:widowControl/>
        <w:autoSpaceDE/>
        <w:autoSpaceDN/>
        <w:jc w:val="center"/>
        <w:rPr>
          <w:b/>
          <w:bCs/>
          <w:sz w:val="24"/>
          <w:szCs w:val="24"/>
          <w:lang w:val="es-ES" w:eastAsia="es-ES"/>
        </w:rPr>
      </w:pPr>
    </w:p>
    <w:p w14:paraId="4DC69A96" w14:textId="161FB35D" w:rsidR="008C0C99" w:rsidRDefault="008C0C99" w:rsidP="008C0C99">
      <w:pPr>
        <w:widowControl/>
        <w:autoSpaceDE/>
        <w:autoSpaceDN/>
        <w:rPr>
          <w:b/>
          <w:bCs/>
          <w:sz w:val="24"/>
          <w:szCs w:val="24"/>
          <w:lang w:val="es-ES" w:eastAsia="es-ES"/>
        </w:rPr>
      </w:pPr>
      <w:r>
        <w:rPr>
          <w:b/>
          <w:bCs/>
          <w:sz w:val="24"/>
          <w:szCs w:val="24"/>
          <w:lang w:val="es-ES" w:eastAsia="es-ES"/>
        </w:rPr>
        <w:t>CLUB BAMESO</w:t>
      </w:r>
    </w:p>
    <w:p w14:paraId="3EE33144" w14:textId="77777777" w:rsidR="008C0C99" w:rsidRPr="008C0C99" w:rsidRDefault="008C0C99" w:rsidP="008C0C99">
      <w:pPr>
        <w:widowControl/>
        <w:autoSpaceDE/>
        <w:autoSpaceDN/>
        <w:jc w:val="both"/>
        <w:rPr>
          <w:b/>
          <w:bCs/>
          <w:sz w:val="24"/>
          <w:szCs w:val="24"/>
          <w:lang w:val="es-ES" w:eastAsia="es-ES"/>
        </w:rPr>
      </w:pPr>
    </w:p>
    <w:p w14:paraId="2A31074A" w14:textId="77777777" w:rsidR="008C0C99" w:rsidRDefault="008C0C99" w:rsidP="008C0C99">
      <w:pPr>
        <w:ind w:right="477"/>
        <w:jc w:val="both"/>
        <w:rPr>
          <w:sz w:val="24"/>
          <w:szCs w:val="24"/>
        </w:rPr>
      </w:pPr>
      <w:r w:rsidRPr="008C0C99">
        <w:rPr>
          <w:sz w:val="24"/>
          <w:szCs w:val="24"/>
        </w:rPr>
        <w:t xml:space="preserve">El objetivo de la Escuela Vocacional BAMESO, tiene entre sus propósitos la formación integral de jóvenes y adolescentes, como auxilio de su instrucción académica, con el convencimiento que el arte es la mejor fuente de ejercicio del intelecto y los talleres vocacionales una herramienta de producción técnica. </w:t>
      </w:r>
    </w:p>
    <w:p w14:paraId="3161FD4B" w14:textId="77777777" w:rsidR="008C0C99" w:rsidRDefault="008C0C99" w:rsidP="008C0C99">
      <w:pPr>
        <w:ind w:right="477"/>
        <w:jc w:val="both"/>
        <w:rPr>
          <w:sz w:val="24"/>
          <w:szCs w:val="24"/>
        </w:rPr>
      </w:pPr>
    </w:p>
    <w:p w14:paraId="374C2322" w14:textId="77777777" w:rsidR="008C0C99" w:rsidRPr="008C0C99" w:rsidRDefault="008C0C99" w:rsidP="008C0C99">
      <w:pPr>
        <w:spacing w:after="93" w:line="249" w:lineRule="auto"/>
        <w:ind w:right="477"/>
        <w:jc w:val="both"/>
        <w:rPr>
          <w:iCs/>
          <w:sz w:val="24"/>
          <w:szCs w:val="24"/>
        </w:rPr>
      </w:pPr>
      <w:r w:rsidRPr="008C0C99">
        <w:rPr>
          <w:iCs/>
          <w:sz w:val="24"/>
          <w:szCs w:val="24"/>
        </w:rPr>
        <w:t xml:space="preserve">Dentro de los propósitos generales de este proyecto están fomentar el desarrollo de actividades que estimulen un crecimiento integral en los niños, niñas y jóvenes del Barrio Mejoramiento Social y sectores aledaños (Villa María, Villa Francisca, La Fuente, María Auxiliadora, Villa Consuelo) despertando así en ellos sus capacidades de aprendizaje en aéreas técnicas e identificar sus capacidades creativas por medios de las artes en sentido general y con esto poder generar en ellos un cambio positivo de una manera dinámica y constructiva. </w:t>
      </w:r>
    </w:p>
    <w:p w14:paraId="66D93ED3" w14:textId="77777777" w:rsidR="008C0C99" w:rsidRPr="008C0C99" w:rsidRDefault="008C0C99" w:rsidP="008C0C99">
      <w:pPr>
        <w:ind w:right="477"/>
        <w:jc w:val="both"/>
        <w:rPr>
          <w:sz w:val="24"/>
          <w:szCs w:val="24"/>
        </w:rPr>
      </w:pPr>
    </w:p>
    <w:p w14:paraId="25318917" w14:textId="6BDE45CA" w:rsidR="008C0C99" w:rsidRPr="00221D94" w:rsidRDefault="008C0C99" w:rsidP="008C0C99">
      <w:pPr>
        <w:widowControl/>
        <w:autoSpaceDE/>
        <w:autoSpaceDN/>
        <w:rPr>
          <w:bCs/>
          <w:sz w:val="24"/>
          <w:szCs w:val="24"/>
          <w:lang w:val="es-ES" w:eastAsia="es-ES"/>
        </w:rPr>
      </w:pPr>
      <w:r w:rsidRPr="00221D94">
        <w:rPr>
          <w:b/>
          <w:bCs/>
          <w:sz w:val="24"/>
          <w:szCs w:val="24"/>
          <w:lang w:val="es-ES" w:eastAsia="es-ES"/>
        </w:rPr>
        <w:t xml:space="preserve">Beneficiarios directos: </w:t>
      </w:r>
      <w:r w:rsidR="00247D03">
        <w:rPr>
          <w:bCs/>
          <w:sz w:val="24"/>
          <w:szCs w:val="24"/>
          <w:lang w:val="es-ES" w:eastAsia="es-ES"/>
        </w:rPr>
        <w:t xml:space="preserve">400 </w:t>
      </w:r>
      <w:proofErr w:type="spellStart"/>
      <w:r w:rsidR="00247D03">
        <w:rPr>
          <w:bCs/>
          <w:sz w:val="24"/>
          <w:szCs w:val="24"/>
          <w:lang w:val="es-ES" w:eastAsia="es-ES"/>
        </w:rPr>
        <w:t>jovenes</w:t>
      </w:r>
      <w:proofErr w:type="spellEnd"/>
    </w:p>
    <w:p w14:paraId="786510BE" w14:textId="49284773" w:rsidR="008C0C99" w:rsidRPr="00221D94" w:rsidRDefault="008C0C99" w:rsidP="008C0C99">
      <w:pPr>
        <w:widowControl/>
        <w:autoSpaceDE/>
        <w:autoSpaceDN/>
        <w:rPr>
          <w:bCs/>
          <w:sz w:val="24"/>
          <w:szCs w:val="24"/>
          <w:lang w:val="es-ES" w:eastAsia="es-ES"/>
        </w:rPr>
      </w:pPr>
      <w:r w:rsidRPr="00221D94">
        <w:rPr>
          <w:b/>
          <w:bCs/>
          <w:sz w:val="24"/>
          <w:szCs w:val="24"/>
          <w:lang w:val="es-ES" w:eastAsia="es-ES"/>
        </w:rPr>
        <w:t xml:space="preserve">Beneficiarios indirectos: </w:t>
      </w:r>
    </w:p>
    <w:p w14:paraId="58403D9C" w14:textId="77777777" w:rsidR="008C0C99" w:rsidRPr="00221D94" w:rsidRDefault="008C0C99" w:rsidP="008C0C99">
      <w:pPr>
        <w:widowControl/>
        <w:autoSpaceDE/>
        <w:autoSpaceDN/>
        <w:rPr>
          <w:b/>
          <w:bCs/>
          <w:sz w:val="24"/>
          <w:szCs w:val="24"/>
          <w:lang w:val="es-ES" w:eastAsia="es-ES"/>
        </w:rPr>
      </w:pPr>
    </w:p>
    <w:p w14:paraId="33887BCA" w14:textId="1267C7CE" w:rsidR="008C0C99" w:rsidRPr="0093683A" w:rsidRDefault="008C0C99" w:rsidP="008C0C99">
      <w:pPr>
        <w:rPr>
          <w:sz w:val="20"/>
          <w:szCs w:val="20"/>
          <w:lang w:val="es-ES"/>
        </w:rPr>
      </w:pPr>
      <w:r w:rsidRPr="00221D94">
        <w:rPr>
          <w:b/>
          <w:bCs/>
          <w:sz w:val="24"/>
          <w:szCs w:val="24"/>
          <w:lang w:val="es-ES" w:eastAsia="es-ES"/>
        </w:rPr>
        <w:t xml:space="preserve">Área geográfica: </w:t>
      </w:r>
      <w:r w:rsidR="00247D03">
        <w:rPr>
          <w:sz w:val="24"/>
          <w:szCs w:val="24"/>
          <w:lang w:val="es-ES"/>
        </w:rPr>
        <w:t>Santo Domingo (</w:t>
      </w:r>
      <w:proofErr w:type="spellStart"/>
      <w:r w:rsidR="00247D03">
        <w:rPr>
          <w:sz w:val="24"/>
          <w:szCs w:val="24"/>
          <w:lang w:val="es-ES"/>
        </w:rPr>
        <w:t>Republica</w:t>
      </w:r>
      <w:proofErr w:type="spellEnd"/>
      <w:r w:rsidR="00247D03">
        <w:rPr>
          <w:sz w:val="24"/>
          <w:szCs w:val="24"/>
          <w:lang w:val="es-ES"/>
        </w:rPr>
        <w:t xml:space="preserve"> Dominicana)</w:t>
      </w:r>
      <w:r w:rsidRPr="004B6D13">
        <w:rPr>
          <w:sz w:val="20"/>
          <w:szCs w:val="20"/>
          <w:lang w:val="es-ES"/>
        </w:rPr>
        <w:t xml:space="preserve"> </w:t>
      </w:r>
    </w:p>
    <w:p w14:paraId="1601C05D" w14:textId="77777777" w:rsidR="008C0C99" w:rsidRPr="00221D94" w:rsidRDefault="008C0C99" w:rsidP="008C0C99">
      <w:pPr>
        <w:widowControl/>
        <w:autoSpaceDE/>
        <w:autoSpaceDN/>
        <w:rPr>
          <w:b/>
          <w:bCs/>
          <w:sz w:val="24"/>
          <w:szCs w:val="24"/>
          <w:lang w:val="es-ES" w:eastAsia="es-ES"/>
        </w:rPr>
      </w:pPr>
    </w:p>
    <w:p w14:paraId="5C3D6A4E" w14:textId="77777777" w:rsidR="008C0C99" w:rsidRPr="00221D94" w:rsidRDefault="008C0C99" w:rsidP="008C0C99">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3B2406DB" w14:textId="77777777" w:rsidR="008C0C99" w:rsidRDefault="008C0C99" w:rsidP="008C0C99">
      <w:pPr>
        <w:widowControl/>
        <w:autoSpaceDE/>
        <w:autoSpaceDN/>
        <w:rPr>
          <w:b/>
          <w:bCs/>
          <w:sz w:val="24"/>
          <w:szCs w:val="24"/>
          <w:lang w:val="es-ES" w:eastAsia="es-ES"/>
        </w:rPr>
      </w:pPr>
      <w:r w:rsidRPr="00221D94">
        <w:rPr>
          <w:b/>
          <w:bCs/>
          <w:sz w:val="24"/>
          <w:szCs w:val="24"/>
          <w:lang w:val="es-ES" w:eastAsia="es-ES"/>
        </w:rPr>
        <w:t>Duración: 12 meses</w:t>
      </w:r>
    </w:p>
    <w:p w14:paraId="07824D12" w14:textId="77777777" w:rsidR="008C0C99" w:rsidRDefault="008C0C99" w:rsidP="008C0C99">
      <w:pPr>
        <w:widowControl/>
        <w:autoSpaceDE/>
        <w:autoSpaceDN/>
        <w:rPr>
          <w:b/>
          <w:bCs/>
          <w:sz w:val="24"/>
          <w:szCs w:val="24"/>
          <w:lang w:val="es-ES" w:eastAsia="es-ES"/>
        </w:rPr>
      </w:pPr>
    </w:p>
    <w:p w14:paraId="7D1BAAED" w14:textId="1BADB045" w:rsidR="00247D03" w:rsidRDefault="00247D03" w:rsidP="00247D03">
      <w:pPr>
        <w:widowControl/>
        <w:autoSpaceDE/>
        <w:autoSpaceDN/>
        <w:jc w:val="center"/>
        <w:rPr>
          <w:b/>
          <w:bCs/>
          <w:sz w:val="24"/>
          <w:szCs w:val="24"/>
          <w:lang w:val="es-ES" w:eastAsia="es-ES"/>
        </w:rPr>
      </w:pPr>
      <w:r>
        <w:rPr>
          <w:noProof/>
        </w:rPr>
        <w:drawing>
          <wp:inline distT="0" distB="0" distL="0" distR="0" wp14:anchorId="5B2F768A" wp14:editId="1A3A3F47">
            <wp:extent cx="1447800" cy="1447800"/>
            <wp:effectExtent l="0" t="0" r="0" b="0"/>
            <wp:docPr id="227284411" name="Imagen 6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84411" name="Imagen 68"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DCACD5F" w14:textId="4220884C" w:rsidR="008A4E4B" w:rsidRDefault="00000000" w:rsidP="00247D03">
      <w:pPr>
        <w:widowControl/>
        <w:autoSpaceDE/>
        <w:autoSpaceDN/>
        <w:spacing w:before="120"/>
        <w:jc w:val="center"/>
        <w:rPr>
          <w:b/>
          <w:bCs/>
          <w:color w:val="000000"/>
          <w:sz w:val="24"/>
          <w:szCs w:val="24"/>
          <w:lang w:val="es-ES" w:eastAsia="es-ES"/>
        </w:rPr>
      </w:pPr>
      <w:hyperlink r:id="rId40" w:history="1">
        <w:r w:rsidR="00247D03" w:rsidRPr="001067C1">
          <w:rPr>
            <w:rStyle w:val="Hipervnculo"/>
            <w:b/>
            <w:bCs/>
            <w:sz w:val="24"/>
            <w:szCs w:val="24"/>
            <w:lang w:val="es-ES" w:eastAsia="es-ES"/>
          </w:rPr>
          <w:t>https://www.clubbameso.com/</w:t>
        </w:r>
      </w:hyperlink>
    </w:p>
    <w:p w14:paraId="3E059F46" w14:textId="77777777" w:rsidR="00247D03" w:rsidRDefault="00247D03" w:rsidP="00247D03">
      <w:pPr>
        <w:widowControl/>
        <w:autoSpaceDE/>
        <w:autoSpaceDN/>
        <w:spacing w:before="120"/>
        <w:jc w:val="center"/>
        <w:rPr>
          <w:b/>
          <w:bCs/>
          <w:color w:val="000000"/>
          <w:sz w:val="24"/>
          <w:szCs w:val="24"/>
          <w:lang w:val="es-ES" w:eastAsia="es-ES"/>
        </w:rPr>
      </w:pPr>
    </w:p>
    <w:p w14:paraId="674964B8" w14:textId="26444AEE" w:rsidR="00247D03" w:rsidRDefault="00247D03" w:rsidP="00247D03">
      <w:pPr>
        <w:widowControl/>
        <w:autoSpaceDE/>
        <w:autoSpaceDN/>
        <w:spacing w:before="120"/>
        <w:rPr>
          <w:b/>
          <w:bCs/>
          <w:color w:val="000000"/>
          <w:sz w:val="24"/>
          <w:szCs w:val="24"/>
          <w:lang w:val="es-ES" w:eastAsia="es-ES"/>
        </w:rPr>
      </w:pPr>
      <w:r>
        <w:rPr>
          <w:b/>
          <w:bCs/>
          <w:color w:val="000000"/>
          <w:sz w:val="24"/>
          <w:szCs w:val="24"/>
          <w:lang w:val="es-ES" w:eastAsia="es-ES"/>
        </w:rPr>
        <w:t>TURISMO SOSTENIBLE Y GASTRONÓMICO EN LA CIUDAD DE COCHABAMBA</w:t>
      </w:r>
    </w:p>
    <w:p w14:paraId="59ECBC86" w14:textId="77777777" w:rsidR="00247D03" w:rsidRDefault="00247D03" w:rsidP="00247D03">
      <w:pPr>
        <w:widowControl/>
        <w:autoSpaceDE/>
        <w:autoSpaceDN/>
        <w:spacing w:before="120"/>
        <w:rPr>
          <w:b/>
          <w:bCs/>
          <w:color w:val="000000"/>
          <w:sz w:val="24"/>
          <w:szCs w:val="24"/>
          <w:lang w:val="es-ES" w:eastAsia="es-ES"/>
        </w:rPr>
      </w:pPr>
    </w:p>
    <w:p w14:paraId="02F3A581" w14:textId="4C56E251" w:rsidR="00247D03" w:rsidRDefault="00247D03" w:rsidP="00841103">
      <w:pPr>
        <w:widowControl/>
        <w:autoSpaceDE/>
        <w:autoSpaceDN/>
        <w:spacing w:before="120"/>
        <w:jc w:val="both"/>
        <w:rPr>
          <w:sz w:val="24"/>
          <w:szCs w:val="24"/>
        </w:rPr>
      </w:pPr>
      <w:r w:rsidRPr="00841103">
        <w:rPr>
          <w:sz w:val="24"/>
          <w:szCs w:val="24"/>
        </w:rPr>
        <w:t>El proyecto</w:t>
      </w:r>
      <w:r w:rsidRPr="00841103">
        <w:rPr>
          <w:rFonts w:hint="cs"/>
          <w:sz w:val="24"/>
          <w:szCs w:val="24"/>
        </w:rPr>
        <w:t xml:space="preserve"> </w:t>
      </w:r>
      <w:r w:rsidRPr="00841103">
        <w:rPr>
          <w:sz w:val="24"/>
          <w:szCs w:val="24"/>
        </w:rPr>
        <w:t>busca</w:t>
      </w:r>
      <w:r w:rsidRPr="00841103">
        <w:rPr>
          <w:rFonts w:hint="cs"/>
          <w:sz w:val="24"/>
          <w:szCs w:val="24"/>
        </w:rPr>
        <w:t xml:space="preserve"> </w:t>
      </w:r>
      <w:r w:rsidRPr="00841103">
        <w:rPr>
          <w:sz w:val="24"/>
          <w:szCs w:val="24"/>
        </w:rPr>
        <w:t>integrar el turismo sostenible</w:t>
      </w:r>
      <w:r w:rsidRPr="00841103">
        <w:rPr>
          <w:rFonts w:hint="cs"/>
          <w:sz w:val="24"/>
          <w:szCs w:val="24"/>
        </w:rPr>
        <w:t xml:space="preserve">  </w:t>
      </w:r>
      <w:r w:rsidRPr="00841103">
        <w:rPr>
          <w:sz w:val="24"/>
          <w:szCs w:val="24"/>
        </w:rPr>
        <w:t>gastronómico</w:t>
      </w:r>
      <w:r w:rsidRPr="00841103">
        <w:rPr>
          <w:rFonts w:hint="cs"/>
          <w:sz w:val="24"/>
          <w:szCs w:val="24"/>
        </w:rPr>
        <w:t xml:space="preserve"> </w:t>
      </w:r>
      <w:r w:rsidRPr="00841103">
        <w:rPr>
          <w:sz w:val="24"/>
          <w:szCs w:val="24"/>
        </w:rPr>
        <w:t>desde el punto de vista de apoyar a los pequeños</w:t>
      </w:r>
      <w:r w:rsidR="00841103" w:rsidRPr="00841103">
        <w:rPr>
          <w:rFonts w:hint="cs"/>
          <w:sz w:val="24"/>
          <w:szCs w:val="24"/>
        </w:rPr>
        <w:t xml:space="preserve"> </w:t>
      </w:r>
      <w:r w:rsidRPr="00841103">
        <w:rPr>
          <w:sz w:val="24"/>
          <w:szCs w:val="24"/>
        </w:rPr>
        <w:t>productores</w:t>
      </w:r>
      <w:r w:rsidR="00841103" w:rsidRPr="00841103">
        <w:rPr>
          <w:rFonts w:hint="cs"/>
          <w:sz w:val="24"/>
          <w:szCs w:val="24"/>
        </w:rPr>
        <w:t xml:space="preserve"> </w:t>
      </w:r>
      <w:r w:rsidRPr="00841103">
        <w:rPr>
          <w:sz w:val="24"/>
          <w:szCs w:val="24"/>
        </w:rPr>
        <w:t>ecológicos que no están</w:t>
      </w:r>
      <w:r w:rsidR="00841103" w:rsidRPr="00841103">
        <w:rPr>
          <w:rFonts w:hint="cs"/>
          <w:sz w:val="24"/>
          <w:szCs w:val="24"/>
        </w:rPr>
        <w:t xml:space="preserve"> </w:t>
      </w:r>
      <w:r w:rsidRPr="00841103">
        <w:rPr>
          <w:sz w:val="24"/>
          <w:szCs w:val="24"/>
        </w:rPr>
        <w:t>integrados, eficientementeen la cadena de valor</w:t>
      </w:r>
      <w:r w:rsidR="00841103" w:rsidRPr="00841103">
        <w:rPr>
          <w:rFonts w:hint="cs"/>
          <w:sz w:val="24"/>
          <w:szCs w:val="24"/>
        </w:rPr>
        <w:t xml:space="preserve"> </w:t>
      </w:r>
      <w:r w:rsidRPr="00841103">
        <w:rPr>
          <w:sz w:val="24"/>
          <w:szCs w:val="24"/>
        </w:rPr>
        <w:t>ya</w:t>
      </w:r>
      <w:r w:rsidR="00841103" w:rsidRPr="00841103">
        <w:rPr>
          <w:rFonts w:hint="cs"/>
          <w:sz w:val="24"/>
          <w:szCs w:val="24"/>
        </w:rPr>
        <w:t xml:space="preserve"> </w:t>
      </w:r>
      <w:r w:rsidRPr="00841103">
        <w:rPr>
          <w:sz w:val="24"/>
          <w:szCs w:val="24"/>
        </w:rPr>
        <w:t>establecida. Dotándoles de dos elementos</w:t>
      </w:r>
      <w:r w:rsidR="00841103" w:rsidRPr="00841103">
        <w:rPr>
          <w:rFonts w:hint="cs"/>
          <w:sz w:val="24"/>
          <w:szCs w:val="24"/>
        </w:rPr>
        <w:t xml:space="preserve"> </w:t>
      </w:r>
      <w:r w:rsidRPr="00841103">
        <w:rPr>
          <w:sz w:val="24"/>
          <w:szCs w:val="24"/>
        </w:rPr>
        <w:t>fundamentales, como es la predios de producción y prod</w:t>
      </w:r>
      <w:r w:rsidRPr="00841103">
        <w:rPr>
          <w:rFonts w:hint="cs"/>
          <w:sz w:val="24"/>
          <w:szCs w:val="24"/>
        </w:rPr>
        <w:t xml:space="preserve">uctos </w:t>
      </w:r>
      <w:r w:rsidRPr="00841103">
        <w:rPr>
          <w:rFonts w:hint="cs"/>
          <w:sz w:val="24"/>
          <w:szCs w:val="24"/>
        </w:rPr>
        <w:lastRenderedPageBreak/>
        <w:t>ecologicos</w:t>
      </w:r>
      <w:r w:rsidRPr="00841103">
        <w:rPr>
          <w:sz w:val="24"/>
          <w:szCs w:val="24"/>
        </w:rPr>
        <w:t>, en un espacio que denominamos</w:t>
      </w:r>
      <w:r w:rsidR="00841103" w:rsidRPr="00841103">
        <w:rPr>
          <w:rFonts w:hint="cs"/>
          <w:sz w:val="24"/>
          <w:szCs w:val="24"/>
        </w:rPr>
        <w:t xml:space="preserve"> </w:t>
      </w:r>
      <w:r w:rsidRPr="00841103">
        <w:rPr>
          <w:sz w:val="24"/>
          <w:szCs w:val="24"/>
        </w:rPr>
        <w:t>Biomercado, restaurante-cafetería y hospedaje</w:t>
      </w:r>
      <w:r w:rsidR="00841103" w:rsidRPr="00841103">
        <w:rPr>
          <w:rFonts w:hint="cs"/>
          <w:sz w:val="24"/>
          <w:szCs w:val="24"/>
        </w:rPr>
        <w:t xml:space="preserve"> </w:t>
      </w:r>
      <w:r w:rsidRPr="00841103">
        <w:rPr>
          <w:sz w:val="24"/>
          <w:szCs w:val="24"/>
        </w:rPr>
        <w:t>seco</w:t>
      </w:r>
      <w:r w:rsidR="00841103" w:rsidRPr="00841103">
        <w:rPr>
          <w:rFonts w:hint="cs"/>
          <w:sz w:val="24"/>
          <w:szCs w:val="24"/>
        </w:rPr>
        <w:t xml:space="preserve"> </w:t>
      </w:r>
      <w:r w:rsidRPr="00841103">
        <w:rPr>
          <w:sz w:val="24"/>
          <w:szCs w:val="24"/>
        </w:rPr>
        <w:t>innovadores</w:t>
      </w:r>
      <w:r w:rsidR="00841103" w:rsidRPr="00841103">
        <w:rPr>
          <w:rFonts w:hint="cs"/>
          <w:sz w:val="24"/>
          <w:szCs w:val="24"/>
        </w:rPr>
        <w:t>.</w:t>
      </w:r>
    </w:p>
    <w:p w14:paraId="46BF4B8E" w14:textId="77777777" w:rsidR="00841103" w:rsidRDefault="00841103" w:rsidP="00841103">
      <w:pPr>
        <w:widowControl/>
        <w:autoSpaceDE/>
        <w:autoSpaceDN/>
        <w:spacing w:before="120"/>
        <w:jc w:val="both"/>
        <w:rPr>
          <w:sz w:val="24"/>
          <w:szCs w:val="24"/>
        </w:rPr>
      </w:pPr>
    </w:p>
    <w:p w14:paraId="7ED414D9" w14:textId="0E537E7B" w:rsidR="00841103" w:rsidRPr="00221D94" w:rsidRDefault="00841103" w:rsidP="00841103">
      <w:pPr>
        <w:widowControl/>
        <w:autoSpaceDE/>
        <w:autoSpaceDN/>
        <w:rPr>
          <w:bCs/>
          <w:sz w:val="24"/>
          <w:szCs w:val="24"/>
          <w:lang w:val="es-ES" w:eastAsia="es-ES"/>
        </w:rPr>
      </w:pPr>
      <w:r w:rsidRPr="00221D94">
        <w:rPr>
          <w:b/>
          <w:bCs/>
          <w:sz w:val="24"/>
          <w:szCs w:val="24"/>
          <w:lang w:val="es-ES" w:eastAsia="es-ES"/>
        </w:rPr>
        <w:t xml:space="preserve">Beneficiarios directos: </w:t>
      </w:r>
      <w:r>
        <w:rPr>
          <w:bCs/>
          <w:sz w:val="24"/>
          <w:szCs w:val="24"/>
          <w:lang w:val="es-ES" w:eastAsia="es-ES"/>
        </w:rPr>
        <w:t>250 mujeres, 375 hombres</w:t>
      </w:r>
    </w:p>
    <w:p w14:paraId="2930C6DD" w14:textId="38B49807" w:rsidR="00841103" w:rsidRPr="00221D94" w:rsidRDefault="00841103" w:rsidP="00841103">
      <w:pPr>
        <w:widowControl/>
        <w:autoSpaceDE/>
        <w:autoSpaceDN/>
        <w:rPr>
          <w:bCs/>
          <w:sz w:val="24"/>
          <w:szCs w:val="24"/>
          <w:lang w:val="es-ES" w:eastAsia="es-ES"/>
        </w:rPr>
      </w:pPr>
      <w:r w:rsidRPr="00221D94">
        <w:rPr>
          <w:b/>
          <w:bCs/>
          <w:sz w:val="24"/>
          <w:szCs w:val="24"/>
          <w:lang w:val="es-ES" w:eastAsia="es-ES"/>
        </w:rPr>
        <w:t xml:space="preserve">Beneficiarios indirectos: </w:t>
      </w:r>
      <w:r w:rsidRPr="00841103">
        <w:rPr>
          <w:sz w:val="24"/>
          <w:szCs w:val="24"/>
          <w:lang w:val="es-ES" w:eastAsia="es-ES"/>
        </w:rPr>
        <w:t>3108 mujeres y 4662 hombres</w:t>
      </w:r>
    </w:p>
    <w:p w14:paraId="4F49D3D7" w14:textId="77777777" w:rsidR="00841103" w:rsidRPr="00221D94" w:rsidRDefault="00841103" w:rsidP="00841103">
      <w:pPr>
        <w:widowControl/>
        <w:autoSpaceDE/>
        <w:autoSpaceDN/>
        <w:rPr>
          <w:b/>
          <w:bCs/>
          <w:sz w:val="24"/>
          <w:szCs w:val="24"/>
          <w:lang w:val="es-ES" w:eastAsia="es-ES"/>
        </w:rPr>
      </w:pPr>
    </w:p>
    <w:p w14:paraId="5E50CADA" w14:textId="7F337F73" w:rsidR="00841103" w:rsidRPr="0093683A" w:rsidRDefault="00841103" w:rsidP="00841103">
      <w:pPr>
        <w:rPr>
          <w:sz w:val="20"/>
          <w:szCs w:val="20"/>
          <w:lang w:val="es-ES"/>
        </w:rPr>
      </w:pPr>
      <w:r w:rsidRPr="00221D94">
        <w:rPr>
          <w:b/>
          <w:bCs/>
          <w:sz w:val="24"/>
          <w:szCs w:val="24"/>
          <w:lang w:val="es-ES" w:eastAsia="es-ES"/>
        </w:rPr>
        <w:t xml:space="preserve">Área geográfica: </w:t>
      </w:r>
      <w:r>
        <w:rPr>
          <w:sz w:val="24"/>
          <w:szCs w:val="24"/>
          <w:lang w:val="es-ES"/>
        </w:rPr>
        <w:t>Cochabamba (Bolivia)</w:t>
      </w:r>
      <w:r w:rsidRPr="004B6D13">
        <w:rPr>
          <w:sz w:val="20"/>
          <w:szCs w:val="20"/>
          <w:lang w:val="es-ES"/>
        </w:rPr>
        <w:t xml:space="preserve"> </w:t>
      </w:r>
    </w:p>
    <w:p w14:paraId="5C82EEAD" w14:textId="77777777" w:rsidR="00841103" w:rsidRPr="00221D94" w:rsidRDefault="00841103" w:rsidP="00841103">
      <w:pPr>
        <w:widowControl/>
        <w:autoSpaceDE/>
        <w:autoSpaceDN/>
        <w:rPr>
          <w:b/>
          <w:bCs/>
          <w:sz w:val="24"/>
          <w:szCs w:val="24"/>
          <w:lang w:val="es-ES" w:eastAsia="es-ES"/>
        </w:rPr>
      </w:pPr>
    </w:p>
    <w:p w14:paraId="260B48C1" w14:textId="77777777" w:rsidR="00841103" w:rsidRPr="00221D94" w:rsidRDefault="00841103" w:rsidP="00841103">
      <w:pPr>
        <w:widowControl/>
        <w:autoSpaceDE/>
        <w:autoSpaceDN/>
        <w:rPr>
          <w:b/>
          <w:bCs/>
          <w:sz w:val="24"/>
          <w:szCs w:val="24"/>
          <w:lang w:val="es-ES" w:eastAsia="es-ES"/>
        </w:rPr>
      </w:pP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r w:rsidRPr="00221D94">
        <w:rPr>
          <w:b/>
          <w:bCs/>
          <w:sz w:val="24"/>
          <w:szCs w:val="24"/>
          <w:lang w:val="es-ES" w:eastAsia="es-ES"/>
        </w:rPr>
        <w:tab/>
      </w:r>
    </w:p>
    <w:p w14:paraId="19F2C8CA" w14:textId="77777777" w:rsidR="00841103" w:rsidRDefault="00841103" w:rsidP="00841103">
      <w:pPr>
        <w:widowControl/>
        <w:autoSpaceDE/>
        <w:autoSpaceDN/>
        <w:rPr>
          <w:b/>
          <w:bCs/>
          <w:sz w:val="24"/>
          <w:szCs w:val="24"/>
          <w:lang w:val="es-ES" w:eastAsia="es-ES"/>
        </w:rPr>
      </w:pPr>
      <w:r w:rsidRPr="00221D94">
        <w:rPr>
          <w:b/>
          <w:bCs/>
          <w:sz w:val="24"/>
          <w:szCs w:val="24"/>
          <w:lang w:val="es-ES" w:eastAsia="es-ES"/>
        </w:rPr>
        <w:t>Duración: 12 meses</w:t>
      </w:r>
    </w:p>
    <w:p w14:paraId="16CE38C2" w14:textId="77777777" w:rsidR="00841103" w:rsidRDefault="00841103" w:rsidP="00841103">
      <w:pPr>
        <w:widowControl/>
        <w:autoSpaceDE/>
        <w:autoSpaceDN/>
        <w:rPr>
          <w:b/>
          <w:bCs/>
          <w:sz w:val="24"/>
          <w:szCs w:val="24"/>
          <w:lang w:val="es-ES" w:eastAsia="es-ES"/>
        </w:rPr>
      </w:pPr>
    </w:p>
    <w:p w14:paraId="70CBED69" w14:textId="77777777" w:rsidR="00841103" w:rsidRDefault="00841103" w:rsidP="00841103">
      <w:pPr>
        <w:widowControl/>
        <w:autoSpaceDE/>
        <w:autoSpaceDN/>
        <w:jc w:val="center"/>
      </w:pPr>
      <w:r>
        <w:rPr>
          <w:noProof/>
        </w:rPr>
        <w:drawing>
          <wp:inline distT="0" distB="0" distL="0" distR="0" wp14:anchorId="6A648113" wp14:editId="07F55B91">
            <wp:extent cx="2316480" cy="861060"/>
            <wp:effectExtent l="0" t="0" r="7620" b="0"/>
            <wp:docPr id="2071658370" name="Imagen 6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58370" name="Imagen 69" descr="Interfaz de usuario gráfica, Aplicación&#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6480" cy="861060"/>
                    </a:xfrm>
                    <a:prstGeom prst="rect">
                      <a:avLst/>
                    </a:prstGeom>
                    <a:noFill/>
                    <a:ln>
                      <a:noFill/>
                    </a:ln>
                  </pic:spPr>
                </pic:pic>
              </a:graphicData>
            </a:graphic>
          </wp:inline>
        </w:drawing>
      </w:r>
    </w:p>
    <w:p w14:paraId="472FB06A" w14:textId="788FD188" w:rsidR="00841103" w:rsidRDefault="00000000" w:rsidP="00841103">
      <w:pPr>
        <w:widowControl/>
        <w:autoSpaceDE/>
        <w:autoSpaceDN/>
        <w:jc w:val="center"/>
        <w:rPr>
          <w:b/>
          <w:bCs/>
          <w:sz w:val="24"/>
          <w:szCs w:val="24"/>
          <w:lang w:val="es-ES" w:eastAsia="es-ES"/>
        </w:rPr>
      </w:pPr>
      <w:hyperlink r:id="rId42" w:history="1">
        <w:r w:rsidR="00841103" w:rsidRPr="001067C1">
          <w:rPr>
            <w:rStyle w:val="Hipervnculo"/>
            <w:b/>
            <w:bCs/>
            <w:sz w:val="24"/>
            <w:szCs w:val="24"/>
            <w:lang w:val="es-ES" w:eastAsia="es-ES"/>
          </w:rPr>
          <w:t>https://www.fondoverde.org/</w:t>
        </w:r>
      </w:hyperlink>
    </w:p>
    <w:p w14:paraId="6A19D7CF" w14:textId="77777777" w:rsidR="00841103" w:rsidRDefault="00841103" w:rsidP="00841103">
      <w:pPr>
        <w:widowControl/>
        <w:autoSpaceDE/>
        <w:autoSpaceDN/>
        <w:jc w:val="center"/>
        <w:rPr>
          <w:b/>
          <w:bCs/>
          <w:sz w:val="24"/>
          <w:szCs w:val="24"/>
          <w:lang w:val="es-ES" w:eastAsia="es-ES"/>
        </w:rPr>
      </w:pPr>
    </w:p>
    <w:p w14:paraId="1E8FCC47" w14:textId="77777777" w:rsidR="00841103" w:rsidRDefault="00841103" w:rsidP="00841103">
      <w:pPr>
        <w:widowControl/>
        <w:autoSpaceDE/>
        <w:autoSpaceDN/>
        <w:rPr>
          <w:b/>
          <w:bCs/>
          <w:sz w:val="24"/>
          <w:szCs w:val="24"/>
          <w:lang w:val="es-ES" w:eastAsia="es-ES"/>
        </w:rPr>
      </w:pPr>
    </w:p>
    <w:p w14:paraId="7241C640" w14:textId="77777777" w:rsidR="00841103" w:rsidRDefault="00841103" w:rsidP="00841103">
      <w:pPr>
        <w:widowControl/>
        <w:autoSpaceDE/>
        <w:autoSpaceDN/>
        <w:spacing w:before="120"/>
        <w:rPr>
          <w:b/>
          <w:lang w:val="es-ES" w:eastAsia="en-US"/>
        </w:rPr>
      </w:pPr>
      <w:r w:rsidRPr="00841103">
        <w:rPr>
          <w:b/>
          <w:lang w:val="es-ES" w:eastAsia="en-US"/>
        </w:rPr>
        <w:t>CONTODOARTE</w:t>
      </w:r>
    </w:p>
    <w:p w14:paraId="605F793D" w14:textId="77777777" w:rsidR="00841103" w:rsidRDefault="00841103" w:rsidP="00841103">
      <w:pPr>
        <w:widowControl/>
        <w:autoSpaceDE/>
        <w:autoSpaceDN/>
        <w:spacing w:before="120"/>
        <w:rPr>
          <w:b/>
          <w:lang w:val="es-ES" w:eastAsia="en-US"/>
        </w:rPr>
      </w:pPr>
    </w:p>
    <w:p w14:paraId="49BAF9E4" w14:textId="77777777" w:rsidR="00841103" w:rsidRDefault="00841103" w:rsidP="00841103">
      <w:pPr>
        <w:jc w:val="both"/>
        <w:rPr>
          <w:sz w:val="24"/>
          <w:szCs w:val="24"/>
        </w:rPr>
      </w:pPr>
      <w:r w:rsidRPr="00841103">
        <w:rPr>
          <w:sz w:val="24"/>
          <w:szCs w:val="24"/>
        </w:rPr>
        <w:t>En 2022-23 impartiremos clases de arte a 50 adultos con discapacidad intellectual, se organizará una exposición para dar a conocer su obra y visibilizar e estas personas, su sensibilidad y lo que son cpaces de comunicar y aportar mediant el arte.</w:t>
      </w:r>
    </w:p>
    <w:p w14:paraId="10E54156" w14:textId="77777777" w:rsidR="00841103" w:rsidRDefault="00841103" w:rsidP="00841103">
      <w:pPr>
        <w:jc w:val="both"/>
        <w:rPr>
          <w:sz w:val="24"/>
          <w:szCs w:val="24"/>
        </w:rPr>
      </w:pPr>
    </w:p>
    <w:p w14:paraId="6D6DF266" w14:textId="3368E90A" w:rsidR="00841103" w:rsidRPr="00221D94" w:rsidRDefault="00841103" w:rsidP="00841103">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xml:space="preserve">: </w:t>
      </w:r>
      <w:r>
        <w:rPr>
          <w:bCs/>
          <w:color w:val="000000"/>
          <w:sz w:val="24"/>
          <w:szCs w:val="24"/>
          <w:lang w:val="es-ES" w:eastAsia="es-ES"/>
        </w:rPr>
        <w:t>30 mujeres y 20 hombres</w:t>
      </w:r>
    </w:p>
    <w:p w14:paraId="2DF92B8A" w14:textId="424E5E43" w:rsidR="00841103" w:rsidRPr="00221D94" w:rsidRDefault="00841103" w:rsidP="00841103">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r>
        <w:rPr>
          <w:bCs/>
          <w:color w:val="000000"/>
          <w:sz w:val="24"/>
          <w:szCs w:val="24"/>
          <w:lang w:val="es-ES" w:eastAsia="es-ES"/>
        </w:rPr>
        <w:t>5 entidades sociales</w:t>
      </w:r>
    </w:p>
    <w:p w14:paraId="4B0829F8" w14:textId="4CFA3656" w:rsidR="00841103" w:rsidRPr="00221D94" w:rsidRDefault="00841103" w:rsidP="00841103">
      <w:pPr>
        <w:widowControl/>
        <w:autoSpaceDE/>
        <w:autoSpaceDN/>
        <w:spacing w:before="12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Pr>
          <w:sz w:val="24"/>
          <w:szCs w:val="24"/>
          <w:lang w:val="es-ES" w:eastAsia="en-US"/>
        </w:rPr>
        <w:t>Madrid</w:t>
      </w:r>
    </w:p>
    <w:p w14:paraId="133EEAF5" w14:textId="77777777" w:rsidR="00841103" w:rsidRPr="00221D94" w:rsidRDefault="00841103" w:rsidP="00841103">
      <w:pPr>
        <w:widowControl/>
        <w:autoSpaceDE/>
        <w:autoSpaceDN/>
        <w:spacing w:before="120"/>
        <w:rPr>
          <w:sz w:val="24"/>
          <w:szCs w:val="24"/>
          <w:lang w:val="es-ES" w:eastAsia="en-US"/>
        </w:rPr>
      </w:pPr>
    </w:p>
    <w:p w14:paraId="6FC88700" w14:textId="77777777" w:rsidR="00841103" w:rsidRPr="00221D94" w:rsidRDefault="00841103" w:rsidP="00841103">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42AC776A" w14:textId="77777777" w:rsidR="00841103" w:rsidRPr="00841103" w:rsidRDefault="00841103" w:rsidP="00841103">
      <w:pPr>
        <w:jc w:val="both"/>
        <w:rPr>
          <w:sz w:val="24"/>
          <w:szCs w:val="24"/>
        </w:rPr>
      </w:pPr>
    </w:p>
    <w:p w14:paraId="418737F4" w14:textId="3CD4037F" w:rsidR="00841103" w:rsidRDefault="00841103" w:rsidP="00841103">
      <w:pPr>
        <w:widowControl/>
        <w:autoSpaceDE/>
        <w:autoSpaceDN/>
        <w:spacing w:before="120"/>
        <w:jc w:val="center"/>
        <w:rPr>
          <w:b/>
          <w:bCs/>
          <w:color w:val="000000"/>
          <w:sz w:val="24"/>
          <w:szCs w:val="24"/>
          <w:lang w:val="es-ES" w:eastAsia="es-ES"/>
        </w:rPr>
      </w:pPr>
      <w:r>
        <w:rPr>
          <w:noProof/>
        </w:rPr>
        <w:drawing>
          <wp:inline distT="0" distB="0" distL="0" distR="0" wp14:anchorId="39574927" wp14:editId="51174AAE">
            <wp:extent cx="2477855" cy="696595"/>
            <wp:effectExtent l="0" t="0" r="0" b="0"/>
            <wp:docPr id="1692755566" name="Imagen 7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55566" name="Imagen 70" descr="Imagen en blanco y negro&#10;&#10;Descripción generada automáticamente con confianza m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5638" cy="707217"/>
                    </a:xfrm>
                    <a:prstGeom prst="rect">
                      <a:avLst/>
                    </a:prstGeom>
                    <a:noFill/>
                    <a:ln>
                      <a:noFill/>
                    </a:ln>
                  </pic:spPr>
                </pic:pic>
              </a:graphicData>
            </a:graphic>
          </wp:inline>
        </w:drawing>
      </w:r>
    </w:p>
    <w:p w14:paraId="550F1794" w14:textId="27823E05" w:rsidR="00841103" w:rsidRDefault="00000000" w:rsidP="00841103">
      <w:pPr>
        <w:widowControl/>
        <w:autoSpaceDE/>
        <w:autoSpaceDN/>
        <w:spacing w:before="120"/>
        <w:jc w:val="center"/>
        <w:rPr>
          <w:b/>
          <w:bCs/>
          <w:color w:val="000000"/>
          <w:sz w:val="24"/>
          <w:szCs w:val="24"/>
          <w:lang w:val="es-ES" w:eastAsia="es-ES"/>
        </w:rPr>
      </w:pPr>
      <w:hyperlink r:id="rId44" w:history="1">
        <w:r w:rsidR="00841103" w:rsidRPr="001067C1">
          <w:rPr>
            <w:rStyle w:val="Hipervnculo"/>
            <w:b/>
            <w:bCs/>
            <w:sz w:val="24"/>
            <w:szCs w:val="24"/>
            <w:lang w:val="es-ES" w:eastAsia="es-ES"/>
          </w:rPr>
          <w:t>https://fundaciondalma.org/</w:t>
        </w:r>
      </w:hyperlink>
    </w:p>
    <w:p w14:paraId="7AF18B46" w14:textId="77777777" w:rsidR="00841103" w:rsidRPr="00841103" w:rsidRDefault="00841103" w:rsidP="00841103">
      <w:pPr>
        <w:widowControl/>
        <w:autoSpaceDE/>
        <w:autoSpaceDN/>
        <w:spacing w:before="120"/>
        <w:jc w:val="center"/>
        <w:rPr>
          <w:b/>
          <w:bCs/>
          <w:color w:val="000000"/>
          <w:sz w:val="24"/>
          <w:szCs w:val="24"/>
          <w:lang w:val="es-ES" w:eastAsia="es-ES"/>
        </w:rPr>
      </w:pPr>
    </w:p>
    <w:p w14:paraId="14B7C30D" w14:textId="77777777" w:rsidR="00D97E53" w:rsidRPr="00221D94" w:rsidRDefault="00D97E53" w:rsidP="00927A7B">
      <w:pPr>
        <w:widowControl/>
        <w:autoSpaceDE/>
        <w:autoSpaceDN/>
        <w:spacing w:before="120"/>
        <w:rPr>
          <w:b/>
          <w:bCs/>
          <w:color w:val="000000"/>
          <w:sz w:val="24"/>
          <w:szCs w:val="24"/>
          <w:lang w:val="es-ES" w:eastAsia="es-ES"/>
        </w:rPr>
      </w:pPr>
      <w:r w:rsidRPr="00221D94">
        <w:rPr>
          <w:b/>
          <w:bCs/>
          <w:color w:val="000000"/>
          <w:sz w:val="24"/>
          <w:szCs w:val="24"/>
          <w:lang w:val="es-ES" w:eastAsia="es-ES"/>
        </w:rPr>
        <w:t>NUTRICIÓN Y SEGURIDAD ALIMENTARIA</w:t>
      </w:r>
    </w:p>
    <w:p w14:paraId="68C282E4" w14:textId="77777777" w:rsidR="00D97E53" w:rsidRPr="00221D94" w:rsidRDefault="00D97E53" w:rsidP="00927A7B">
      <w:pPr>
        <w:widowControl/>
        <w:autoSpaceDE/>
        <w:autoSpaceDN/>
        <w:spacing w:before="120"/>
        <w:rPr>
          <w:b/>
          <w:bCs/>
          <w:color w:val="000000"/>
          <w:sz w:val="24"/>
          <w:szCs w:val="24"/>
          <w:lang w:val="es-ES" w:eastAsia="es-ES"/>
        </w:rPr>
      </w:pPr>
    </w:p>
    <w:p w14:paraId="09245560" w14:textId="77777777" w:rsidR="00D97E53" w:rsidRPr="00221D94" w:rsidRDefault="00D97E53" w:rsidP="0023552A">
      <w:pPr>
        <w:widowControl/>
        <w:autoSpaceDE/>
        <w:autoSpaceDN/>
        <w:spacing w:before="120"/>
        <w:jc w:val="both"/>
        <w:rPr>
          <w:b/>
          <w:bCs/>
          <w:color w:val="000000"/>
          <w:sz w:val="24"/>
          <w:szCs w:val="24"/>
          <w:lang w:val="es-ES" w:eastAsia="es-ES"/>
        </w:rPr>
      </w:pPr>
      <w:r w:rsidRPr="00221D94">
        <w:rPr>
          <w:sz w:val="24"/>
          <w:szCs w:val="24"/>
          <w:lang w:val="es-ES" w:eastAsia="en-US"/>
        </w:rPr>
        <w:t>La casa hogar de NPH en Perú acoge a 105 niños y jóvenes sin recursos y les cubre sus necesidades más básicas: atención médica, alimentación, y educación, hasta que alcanzan la mayoría de edad y tienen la preparación suficiente (estudios universitarios o técnicos) como para independizarse, formar su propia familia y ser ejemplos para su comunidad. En todas estas etapas, la nutrición de los niños es primordial dado que la mayoría de estos cuando llegan a nuestro hogar padecen problemas severos de desnutrición. Debemos recuperarlos nutricionalmente y asegurar una correcta alimentación que les permita aprovechar al máximo las oportunidades formativas que encuentran en la casa hogar. El proyecto busca la sostenibilidad alimentaria de los niños.</w:t>
      </w:r>
    </w:p>
    <w:p w14:paraId="51EBF09B" w14:textId="77777777" w:rsidR="00D97E53" w:rsidRPr="00221D94" w:rsidRDefault="00D97E53" w:rsidP="00927A7B">
      <w:pPr>
        <w:widowControl/>
        <w:autoSpaceDE/>
        <w:autoSpaceDN/>
        <w:spacing w:before="120"/>
        <w:rPr>
          <w:b/>
          <w:bCs/>
          <w:color w:val="000000"/>
          <w:sz w:val="24"/>
          <w:szCs w:val="24"/>
          <w:lang w:val="es-ES" w:eastAsia="es-ES"/>
        </w:rPr>
      </w:pPr>
    </w:p>
    <w:p w14:paraId="637A5501"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105 niños/as y adolescentes</w:t>
      </w:r>
    </w:p>
    <w:p w14:paraId="671BFA60"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lastRenderedPageBreak/>
        <w:t>Beneficiarios indirectos</w:t>
      </w:r>
      <w:r w:rsidRPr="00221D94">
        <w:rPr>
          <w:bCs/>
          <w:color w:val="000000"/>
          <w:sz w:val="24"/>
          <w:szCs w:val="24"/>
          <w:lang w:val="es-ES" w:eastAsia="es-ES"/>
        </w:rPr>
        <w:t>: 20 empleados locales</w:t>
      </w:r>
    </w:p>
    <w:p w14:paraId="37612E1C" w14:textId="77777777" w:rsidR="00D97E53" w:rsidRPr="00221D94" w:rsidRDefault="00D97E53" w:rsidP="00927A7B">
      <w:pPr>
        <w:widowControl/>
        <w:autoSpaceDE/>
        <w:autoSpaceDN/>
        <w:spacing w:before="12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Pr="00221D94">
        <w:rPr>
          <w:sz w:val="24"/>
          <w:szCs w:val="24"/>
          <w:lang w:val="es-ES" w:eastAsia="en-US"/>
        </w:rPr>
        <w:t>El hogar de NPH Perú en San Vicente de Cañete.</w:t>
      </w:r>
    </w:p>
    <w:p w14:paraId="2632BDF7" w14:textId="77777777" w:rsidR="00D97E53" w:rsidRPr="00221D94" w:rsidRDefault="00D97E53" w:rsidP="00927A7B">
      <w:pPr>
        <w:widowControl/>
        <w:autoSpaceDE/>
        <w:autoSpaceDN/>
        <w:spacing w:before="120"/>
        <w:rPr>
          <w:sz w:val="24"/>
          <w:szCs w:val="24"/>
          <w:lang w:val="es-ES" w:eastAsia="en-US"/>
        </w:rPr>
      </w:pPr>
    </w:p>
    <w:p w14:paraId="03AE85C0" w14:textId="77777777" w:rsidR="00D97E53" w:rsidRPr="00221D94" w:rsidRDefault="00D97E53" w:rsidP="00927A7B">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594DC222" w14:textId="77777777" w:rsidR="00D97E53" w:rsidRDefault="00D97E53" w:rsidP="00927A7B">
      <w:pPr>
        <w:widowControl/>
        <w:autoSpaceDE/>
        <w:autoSpaceDN/>
        <w:spacing w:before="120"/>
        <w:rPr>
          <w:bCs/>
          <w:lang w:val="es-ES" w:eastAsia="en-US"/>
        </w:rPr>
      </w:pPr>
    </w:p>
    <w:p w14:paraId="281C440A" w14:textId="77777777" w:rsidR="00841103" w:rsidRPr="00841103" w:rsidRDefault="00841103" w:rsidP="00927A7B">
      <w:pPr>
        <w:widowControl/>
        <w:autoSpaceDE/>
        <w:autoSpaceDN/>
        <w:spacing w:before="120"/>
        <w:rPr>
          <w:b/>
          <w:lang w:val="es-ES" w:eastAsia="en-US"/>
        </w:rPr>
      </w:pPr>
    </w:p>
    <w:p w14:paraId="171D72B6" w14:textId="259B3CE9" w:rsidR="00D97E53" w:rsidRPr="00221D94" w:rsidRDefault="000F03EA" w:rsidP="00AC1CBC">
      <w:pPr>
        <w:widowControl/>
        <w:autoSpaceDE/>
        <w:autoSpaceDN/>
        <w:spacing w:before="120"/>
        <w:jc w:val="center"/>
        <w:rPr>
          <w:bCs/>
          <w:color w:val="000000"/>
          <w:sz w:val="24"/>
          <w:szCs w:val="24"/>
          <w:lang w:val="es-ES" w:eastAsia="es-ES"/>
        </w:rPr>
      </w:pPr>
      <w:r>
        <w:rPr>
          <w:rFonts w:ascii="Calibri" w:hAnsi="Calibri" w:cs="Times New Roman"/>
          <w:noProof/>
          <w:lang w:val="es-ES" w:eastAsia="es-ES"/>
        </w:rPr>
        <w:drawing>
          <wp:inline distT="0" distB="0" distL="0" distR="0" wp14:anchorId="12E8F179" wp14:editId="310EF35E">
            <wp:extent cx="1798320" cy="1798320"/>
            <wp:effectExtent l="0" t="0" r="0" b="0"/>
            <wp:docPr id="43" name="Imagen 25" descr="Resultado de imagen de 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n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5FC67A38" w14:textId="77777777" w:rsidR="00D97E53" w:rsidRPr="00221D94" w:rsidRDefault="00000000" w:rsidP="00AC1CBC">
      <w:pPr>
        <w:widowControl/>
        <w:autoSpaceDE/>
        <w:autoSpaceDN/>
        <w:spacing w:before="120"/>
        <w:jc w:val="center"/>
        <w:rPr>
          <w:b/>
          <w:bCs/>
          <w:color w:val="000000"/>
          <w:sz w:val="24"/>
          <w:szCs w:val="24"/>
          <w:lang w:val="es-ES" w:eastAsia="es-ES"/>
        </w:rPr>
      </w:pPr>
      <w:hyperlink r:id="rId46" w:history="1">
        <w:r w:rsidR="00D97E53" w:rsidRPr="00221D94">
          <w:rPr>
            <w:b/>
            <w:bCs/>
            <w:color w:val="0000FF"/>
            <w:sz w:val="24"/>
            <w:szCs w:val="24"/>
            <w:u w:val="single"/>
            <w:lang w:val="es-ES" w:eastAsia="es-ES"/>
          </w:rPr>
          <w:t>https://www.nph-spain.org/</w:t>
        </w:r>
      </w:hyperlink>
    </w:p>
    <w:p w14:paraId="0E15F44D" w14:textId="77777777" w:rsidR="00D97E53" w:rsidRPr="00221D94" w:rsidRDefault="00D97E53" w:rsidP="00927A7B">
      <w:pPr>
        <w:widowControl/>
        <w:autoSpaceDE/>
        <w:autoSpaceDN/>
        <w:rPr>
          <w:b/>
          <w:sz w:val="24"/>
          <w:szCs w:val="24"/>
          <w:lang w:val="es-ES" w:eastAsia="es-ES"/>
        </w:rPr>
      </w:pPr>
    </w:p>
    <w:p w14:paraId="7B49E1F8" w14:textId="77777777" w:rsidR="00D97E53" w:rsidRPr="00221D94" w:rsidRDefault="00D97E53" w:rsidP="00927A7B">
      <w:pPr>
        <w:widowControl/>
        <w:autoSpaceDE/>
        <w:autoSpaceDN/>
        <w:rPr>
          <w:b/>
          <w:sz w:val="24"/>
          <w:szCs w:val="24"/>
          <w:lang w:val="es-ES" w:eastAsia="es-ES"/>
        </w:rPr>
      </w:pPr>
    </w:p>
    <w:p w14:paraId="5C6EE98B" w14:textId="77777777" w:rsidR="00D97E53" w:rsidRPr="00221D94" w:rsidRDefault="00D97E53" w:rsidP="00927A7B">
      <w:pPr>
        <w:widowControl/>
        <w:autoSpaceDE/>
        <w:autoSpaceDN/>
        <w:spacing w:before="120"/>
        <w:rPr>
          <w:b/>
          <w:sz w:val="24"/>
          <w:szCs w:val="24"/>
          <w:lang w:val="es-ES" w:eastAsia="en-US"/>
        </w:rPr>
      </w:pPr>
      <w:r w:rsidRPr="00221D94">
        <w:rPr>
          <w:b/>
          <w:bCs/>
          <w:sz w:val="24"/>
          <w:szCs w:val="24"/>
          <w:lang w:val="es-ES" w:eastAsia="en-US"/>
        </w:rPr>
        <w:t>PROGRAMA DE ACCIÓN, DEFENSA Y REACCIÓN CONTRA LA VIOLENCIA DE GÉNERO.</w:t>
      </w:r>
      <w:r w:rsidRPr="00221D94">
        <w:rPr>
          <w:b/>
          <w:sz w:val="24"/>
          <w:szCs w:val="24"/>
          <w:lang w:val="es-ES" w:eastAsia="en-US"/>
        </w:rPr>
        <w:t xml:space="preserve"> </w:t>
      </w:r>
    </w:p>
    <w:p w14:paraId="26025C7A" w14:textId="77777777" w:rsidR="00D97E53" w:rsidRPr="00221D94" w:rsidRDefault="00D97E53" w:rsidP="00927A7B">
      <w:pPr>
        <w:widowControl/>
        <w:autoSpaceDE/>
        <w:autoSpaceDN/>
        <w:spacing w:before="120"/>
        <w:rPr>
          <w:b/>
          <w:sz w:val="24"/>
          <w:szCs w:val="24"/>
          <w:lang w:val="es-ES" w:eastAsia="en-US"/>
        </w:rPr>
      </w:pPr>
    </w:p>
    <w:p w14:paraId="43A28C23" w14:textId="77777777" w:rsidR="00D97E53" w:rsidRPr="00221D94" w:rsidRDefault="00D97E53" w:rsidP="0023552A">
      <w:pPr>
        <w:widowControl/>
        <w:autoSpaceDE/>
        <w:autoSpaceDN/>
        <w:spacing w:before="120"/>
        <w:jc w:val="both"/>
        <w:rPr>
          <w:bCs/>
          <w:sz w:val="24"/>
          <w:szCs w:val="24"/>
          <w:lang w:val="es-ES" w:eastAsia="es-ES"/>
        </w:rPr>
      </w:pPr>
      <w:r w:rsidRPr="00221D94">
        <w:rPr>
          <w:bCs/>
          <w:sz w:val="24"/>
          <w:szCs w:val="24"/>
          <w:lang w:val="es-ES" w:eastAsia="es-ES"/>
        </w:rPr>
        <w:t>Concebimos el Programa de Acción, Defensa y Reacción contra la Violencia de Género evaluando nuestras necesidades y la respuesta del sistema (sistema judicial, policial, sanitario, de atención integral y social…). Al emprender su liberación la mujer inicia una lucha de múltiples frentes: judicial, social, laboral, física y emocional. Las consecuencias económicas, físicas y psicológicas del maltrato merman su capacidad de reacción. La escasez de ayudas provoca explotaciones laborales, caída en la pobreza, en nuevos maltratos por aumento de la vulnerabilidad, tambaleándose los pasos emprendidos o animándose a no emprenderlo nunca por miedo a ello y a la falta de confianza en el sistema.</w:t>
      </w:r>
    </w:p>
    <w:p w14:paraId="4DE6F00F" w14:textId="77777777" w:rsidR="00D97E53" w:rsidRPr="00221D94" w:rsidRDefault="00D97E53" w:rsidP="0023552A">
      <w:pPr>
        <w:widowControl/>
        <w:autoSpaceDE/>
        <w:autoSpaceDN/>
        <w:spacing w:before="120"/>
        <w:jc w:val="both"/>
        <w:rPr>
          <w:bCs/>
          <w:sz w:val="24"/>
          <w:szCs w:val="24"/>
          <w:lang w:val="es-ES" w:eastAsia="es-ES"/>
        </w:rPr>
      </w:pPr>
      <w:r w:rsidRPr="00221D94">
        <w:rPr>
          <w:bCs/>
          <w:sz w:val="24"/>
          <w:szCs w:val="24"/>
          <w:lang w:val="es-ES" w:eastAsia="es-ES"/>
        </w:rPr>
        <w:t>Nuestro programa sirve de apoyo efectivo según la mujer avanza en el proceso, aumentando su capacidad de defenderse física, emocional, judicial, social y laboralmente, dotándolas de herramientas adecuadas para emprender una nueva vida sin violencia.</w:t>
      </w:r>
    </w:p>
    <w:p w14:paraId="2F944505" w14:textId="77777777" w:rsidR="00D97E53" w:rsidRPr="00221D94" w:rsidRDefault="00D97E53" w:rsidP="00927A7B">
      <w:pPr>
        <w:widowControl/>
        <w:autoSpaceDE/>
        <w:autoSpaceDN/>
        <w:spacing w:before="120"/>
        <w:rPr>
          <w:b/>
          <w:sz w:val="24"/>
          <w:szCs w:val="24"/>
          <w:lang w:val="es-ES" w:eastAsia="en-US"/>
        </w:rPr>
      </w:pPr>
    </w:p>
    <w:p w14:paraId="662894ED"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200 mujeres</w:t>
      </w:r>
    </w:p>
    <w:p w14:paraId="3DE62635" w14:textId="77777777" w:rsidR="00D97E53" w:rsidRPr="00221D94" w:rsidRDefault="00D97E53" w:rsidP="00927A7B">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300 familias</w:t>
      </w:r>
    </w:p>
    <w:p w14:paraId="41549E7D" w14:textId="77777777" w:rsidR="00D97E53" w:rsidRPr="00221D94" w:rsidRDefault="00D97E53" w:rsidP="00927A7B">
      <w:pPr>
        <w:widowControl/>
        <w:autoSpaceDE/>
        <w:autoSpaceDN/>
        <w:spacing w:before="12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 xml:space="preserve">: </w:t>
      </w:r>
      <w:r w:rsidRPr="00221D94">
        <w:rPr>
          <w:sz w:val="24"/>
          <w:szCs w:val="24"/>
          <w:lang w:val="es-ES" w:eastAsia="en-US"/>
        </w:rPr>
        <w:t>Fuenlabrada y la Comunidad de Madrid (España)</w:t>
      </w:r>
    </w:p>
    <w:p w14:paraId="6650F614" w14:textId="77777777" w:rsidR="00D97E53" w:rsidRDefault="00D97E53" w:rsidP="00927A7B">
      <w:pPr>
        <w:widowControl/>
        <w:autoSpaceDE/>
        <w:autoSpaceDN/>
        <w:spacing w:before="120"/>
        <w:rPr>
          <w:sz w:val="24"/>
          <w:szCs w:val="24"/>
          <w:lang w:val="es-ES" w:eastAsia="en-US"/>
        </w:rPr>
      </w:pPr>
    </w:p>
    <w:p w14:paraId="6E42E776" w14:textId="77777777" w:rsidR="00922282" w:rsidRPr="00221D94" w:rsidRDefault="00922282" w:rsidP="00922282">
      <w:pPr>
        <w:widowControl/>
        <w:autoSpaceDE/>
        <w:autoSpaceDN/>
        <w:snapToGrid w:val="0"/>
        <w:rPr>
          <w:b/>
          <w:sz w:val="24"/>
          <w:szCs w:val="24"/>
          <w:lang w:val="es-ES" w:eastAsia="es-ES"/>
        </w:rPr>
      </w:pPr>
      <w:r w:rsidRPr="00221D94">
        <w:rPr>
          <w:b/>
          <w:bCs/>
          <w:sz w:val="24"/>
          <w:szCs w:val="24"/>
          <w:lang w:val="es-ES" w:eastAsia="es-ES"/>
        </w:rPr>
        <w:t>Duración</w:t>
      </w:r>
      <w:r w:rsidRPr="00221D94">
        <w:rPr>
          <w:b/>
          <w:sz w:val="24"/>
          <w:szCs w:val="24"/>
          <w:lang w:val="es-ES" w:eastAsia="es-ES"/>
        </w:rPr>
        <w:t>: 12 meses</w:t>
      </w:r>
    </w:p>
    <w:p w14:paraId="5B2A254C" w14:textId="77777777" w:rsidR="00922282" w:rsidRPr="00221D94" w:rsidRDefault="00922282" w:rsidP="00927A7B">
      <w:pPr>
        <w:widowControl/>
        <w:autoSpaceDE/>
        <w:autoSpaceDN/>
        <w:spacing w:before="120"/>
        <w:rPr>
          <w:sz w:val="24"/>
          <w:szCs w:val="24"/>
          <w:lang w:val="es-ES" w:eastAsia="en-US"/>
        </w:rPr>
      </w:pPr>
    </w:p>
    <w:p w14:paraId="4AFD40D8" w14:textId="77777777" w:rsidR="00D97E53" w:rsidRPr="00221D94" w:rsidRDefault="00D97E53" w:rsidP="00927A7B">
      <w:pPr>
        <w:widowControl/>
        <w:autoSpaceDE/>
        <w:autoSpaceDN/>
        <w:snapToGrid w:val="0"/>
        <w:rPr>
          <w:b/>
          <w:color w:val="0000FF"/>
          <w:sz w:val="24"/>
          <w:szCs w:val="24"/>
          <w:lang w:val="es-ES" w:eastAsia="es-ES"/>
        </w:rPr>
      </w:pPr>
    </w:p>
    <w:p w14:paraId="70AD87AA" w14:textId="02098FEC" w:rsidR="00D97E53" w:rsidRPr="00221D94" w:rsidRDefault="000F03EA" w:rsidP="00AC1CBC">
      <w:pPr>
        <w:widowControl/>
        <w:autoSpaceDE/>
        <w:autoSpaceDN/>
        <w:snapToGrid w:val="0"/>
        <w:jc w:val="center"/>
        <w:rPr>
          <w:rFonts w:ascii="Times New Roman" w:hAnsi="Times New Roman" w:cs="Times New Roman"/>
          <w:noProof/>
          <w:sz w:val="24"/>
          <w:szCs w:val="24"/>
          <w:lang w:val="es-ES" w:eastAsia="es-ES"/>
        </w:rPr>
      </w:pPr>
      <w:r>
        <w:rPr>
          <w:rFonts w:ascii="Times New Roman" w:hAnsi="Times New Roman" w:cs="Times New Roman"/>
          <w:noProof/>
          <w:sz w:val="24"/>
          <w:szCs w:val="24"/>
          <w:lang w:val="es-ES" w:eastAsia="es-ES"/>
        </w:rPr>
        <w:drawing>
          <wp:inline distT="0" distB="0" distL="0" distR="0" wp14:anchorId="29317FF9" wp14:editId="36D41A81">
            <wp:extent cx="5341620" cy="845820"/>
            <wp:effectExtent l="0" t="0" r="0" b="0"/>
            <wp:docPr id="45" name="Imagen 8" descr="https://s2.wp.com/wp-content/themes/pub/brand-new-day/images/sw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s2.wp.com/wp-content/themes/pub/brand-new-day/images/swirl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1620" cy="845820"/>
                    </a:xfrm>
                    <a:prstGeom prst="rect">
                      <a:avLst/>
                    </a:prstGeom>
                    <a:noFill/>
                    <a:ln>
                      <a:noFill/>
                    </a:ln>
                  </pic:spPr>
                </pic:pic>
              </a:graphicData>
            </a:graphic>
          </wp:inline>
        </w:drawing>
      </w:r>
    </w:p>
    <w:p w14:paraId="4C3A85DC" w14:textId="77777777" w:rsidR="00D97E53" w:rsidRPr="00221D94" w:rsidRDefault="00000000" w:rsidP="00AC1CBC">
      <w:pPr>
        <w:widowControl/>
        <w:autoSpaceDE/>
        <w:autoSpaceDN/>
        <w:snapToGrid w:val="0"/>
        <w:jc w:val="center"/>
        <w:rPr>
          <w:b/>
          <w:color w:val="0000FF"/>
          <w:sz w:val="24"/>
          <w:szCs w:val="24"/>
          <w:lang w:val="es-ES" w:eastAsia="es-ES"/>
        </w:rPr>
      </w:pPr>
      <w:hyperlink r:id="rId48" w:history="1">
        <w:r w:rsidR="00D97E53" w:rsidRPr="00221D94">
          <w:rPr>
            <w:b/>
            <w:color w:val="0000FF"/>
            <w:sz w:val="24"/>
            <w:szCs w:val="24"/>
            <w:u w:val="single"/>
            <w:lang w:val="es-ES" w:eastAsia="es-ES"/>
          </w:rPr>
          <w:t>https://asociacionvictoria.wordpress.com/</w:t>
        </w:r>
      </w:hyperlink>
    </w:p>
    <w:p w14:paraId="7C2E218F" w14:textId="77777777" w:rsidR="00D97E53" w:rsidRPr="00221D94" w:rsidRDefault="00D97E53" w:rsidP="00927A7B">
      <w:pPr>
        <w:widowControl/>
        <w:autoSpaceDE/>
        <w:autoSpaceDN/>
        <w:snapToGrid w:val="0"/>
        <w:rPr>
          <w:b/>
          <w:color w:val="0000FF"/>
          <w:sz w:val="24"/>
          <w:szCs w:val="24"/>
          <w:lang w:val="es-ES" w:eastAsia="es-ES"/>
        </w:rPr>
      </w:pPr>
    </w:p>
    <w:p w14:paraId="1E0504D7" w14:textId="77777777" w:rsidR="00D97E53" w:rsidRDefault="00D97E53"/>
    <w:p w14:paraId="685A1BDE" w14:textId="77777777" w:rsidR="00922282" w:rsidRPr="00922282" w:rsidRDefault="00922282" w:rsidP="00922282">
      <w:pPr>
        <w:jc w:val="both"/>
        <w:rPr>
          <w:b/>
          <w:bCs/>
          <w:sz w:val="24"/>
          <w:szCs w:val="24"/>
        </w:rPr>
      </w:pPr>
    </w:p>
    <w:p w14:paraId="32E77B77" w14:textId="3994AA8B" w:rsidR="00922282" w:rsidRDefault="00922282" w:rsidP="00922282">
      <w:pPr>
        <w:pStyle w:val="Encabezado"/>
        <w:tabs>
          <w:tab w:val="clear" w:pos="4252"/>
          <w:tab w:val="clear" w:pos="8504"/>
        </w:tabs>
        <w:jc w:val="both"/>
        <w:rPr>
          <w:b/>
          <w:bCs/>
          <w:sz w:val="24"/>
          <w:szCs w:val="24"/>
        </w:rPr>
      </w:pPr>
      <w:r w:rsidRPr="00922282">
        <w:rPr>
          <w:b/>
          <w:bCs/>
          <w:sz w:val="24"/>
          <w:szCs w:val="24"/>
        </w:rPr>
        <w:t>AYUDA A LA INCORPORACIÓN SOCIOLABORAL DE LOS INMIGRANTES</w:t>
      </w:r>
    </w:p>
    <w:p w14:paraId="0E19B668" w14:textId="77777777" w:rsidR="00922282" w:rsidRDefault="00922282" w:rsidP="00922282">
      <w:pPr>
        <w:spacing w:before="120"/>
        <w:jc w:val="both"/>
        <w:rPr>
          <w:sz w:val="24"/>
          <w:szCs w:val="24"/>
          <w:lang w:val="es-ES" w:eastAsia="es-ES"/>
        </w:rPr>
      </w:pPr>
      <w:r w:rsidRPr="00922282">
        <w:rPr>
          <w:sz w:val="24"/>
          <w:szCs w:val="24"/>
          <w:lang w:val="es-ES" w:eastAsia="es-ES"/>
        </w:rPr>
        <w:t>Fundación CORE, ofrece su ayuda a la población inmigrante en riesgo de exclusión a través de un programa de acogida que se realiza de manera personalizada, ofreciéndoles cursos de formación gratuitos que les capaciten para una mejor empleabilidad (castellano, cocina, limpieza, plancha, cuidado de persona anciana, alfabetización digital…) y gestionando una bolsa de empleo. La ayuda se hace extensiva también a los hijos de los inmigrantes con un programa socioeducativo con distintas actividades.</w:t>
      </w:r>
    </w:p>
    <w:p w14:paraId="65D8D2D7" w14:textId="77777777" w:rsidR="00922282" w:rsidRPr="00922282" w:rsidRDefault="00922282" w:rsidP="00922282">
      <w:pPr>
        <w:spacing w:before="120"/>
        <w:jc w:val="both"/>
        <w:rPr>
          <w:sz w:val="24"/>
          <w:szCs w:val="24"/>
          <w:lang w:val="es-ES" w:eastAsia="es-ES"/>
        </w:rPr>
      </w:pPr>
    </w:p>
    <w:p w14:paraId="2B94FCB2" w14:textId="65DC0B6C" w:rsidR="00922282" w:rsidRPr="00221D94" w:rsidRDefault="00922282" w:rsidP="00922282">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directos</w:t>
      </w:r>
      <w:r w:rsidRPr="00221D94">
        <w:rPr>
          <w:bCs/>
          <w:color w:val="000000"/>
          <w:sz w:val="24"/>
          <w:szCs w:val="24"/>
          <w:lang w:val="es-ES" w:eastAsia="es-ES"/>
        </w:rPr>
        <w:t>: 1</w:t>
      </w:r>
      <w:r>
        <w:rPr>
          <w:bCs/>
          <w:color w:val="000000"/>
          <w:sz w:val="24"/>
          <w:szCs w:val="24"/>
          <w:lang w:val="es-ES" w:eastAsia="es-ES"/>
        </w:rPr>
        <w:t>.344 mujeres, 215 hombres y 247 niños/as</w:t>
      </w:r>
    </w:p>
    <w:p w14:paraId="0DAF11C2" w14:textId="4CDF0602" w:rsidR="00922282" w:rsidRPr="00221D94" w:rsidRDefault="00922282" w:rsidP="00922282">
      <w:pPr>
        <w:widowControl/>
        <w:autoSpaceDE/>
        <w:autoSpaceDN/>
        <w:spacing w:before="120"/>
        <w:rPr>
          <w:bCs/>
          <w:color w:val="000000"/>
          <w:sz w:val="24"/>
          <w:szCs w:val="24"/>
          <w:lang w:val="es-ES" w:eastAsia="es-ES"/>
        </w:rPr>
      </w:pPr>
      <w:r w:rsidRPr="00221D94">
        <w:rPr>
          <w:b/>
          <w:bCs/>
          <w:color w:val="000000"/>
          <w:sz w:val="24"/>
          <w:szCs w:val="24"/>
          <w:lang w:val="es-ES" w:eastAsia="es-ES"/>
        </w:rPr>
        <w:t>Beneficiarios indirectos</w:t>
      </w:r>
      <w:r w:rsidRPr="00221D94">
        <w:rPr>
          <w:bCs/>
          <w:color w:val="000000"/>
          <w:sz w:val="24"/>
          <w:szCs w:val="24"/>
          <w:lang w:val="es-ES" w:eastAsia="es-ES"/>
        </w:rPr>
        <w:t xml:space="preserve">: </w:t>
      </w:r>
      <w:r>
        <w:rPr>
          <w:bCs/>
          <w:color w:val="000000"/>
          <w:sz w:val="24"/>
          <w:szCs w:val="24"/>
          <w:lang w:val="es-ES" w:eastAsia="es-ES"/>
        </w:rPr>
        <w:t>2625 personas</w:t>
      </w:r>
    </w:p>
    <w:p w14:paraId="1048F1D5" w14:textId="69F47668" w:rsidR="00922282" w:rsidRPr="00221D94" w:rsidRDefault="00922282" w:rsidP="00922282">
      <w:pPr>
        <w:widowControl/>
        <w:autoSpaceDE/>
        <w:autoSpaceDN/>
        <w:spacing w:before="120"/>
        <w:rPr>
          <w:sz w:val="24"/>
          <w:szCs w:val="24"/>
          <w:lang w:val="es-ES" w:eastAsia="en-US"/>
        </w:rPr>
      </w:pPr>
      <w:r w:rsidRPr="00221D94">
        <w:rPr>
          <w:b/>
          <w:bCs/>
          <w:color w:val="000000"/>
          <w:sz w:val="24"/>
          <w:szCs w:val="24"/>
          <w:lang w:val="es-ES" w:eastAsia="es-ES"/>
        </w:rPr>
        <w:t>Área Geográfica</w:t>
      </w:r>
      <w:r w:rsidRPr="00221D94">
        <w:rPr>
          <w:bCs/>
          <w:color w:val="000000"/>
          <w:sz w:val="24"/>
          <w:szCs w:val="24"/>
          <w:lang w:val="es-ES" w:eastAsia="es-ES"/>
        </w:rPr>
        <w:t>:</w:t>
      </w:r>
      <w:r>
        <w:rPr>
          <w:sz w:val="24"/>
          <w:szCs w:val="24"/>
          <w:lang w:val="es-ES" w:eastAsia="en-US"/>
        </w:rPr>
        <w:t xml:space="preserve"> Pamplona (Navarra – España)</w:t>
      </w:r>
      <w:r w:rsidRPr="00221D94">
        <w:rPr>
          <w:sz w:val="24"/>
          <w:szCs w:val="24"/>
          <w:lang w:val="es-ES" w:eastAsia="en-US"/>
        </w:rPr>
        <w:t>.</w:t>
      </w:r>
    </w:p>
    <w:p w14:paraId="59722E40" w14:textId="77777777" w:rsidR="00922282" w:rsidRPr="00221D94" w:rsidRDefault="00922282" w:rsidP="00922282">
      <w:pPr>
        <w:widowControl/>
        <w:autoSpaceDE/>
        <w:autoSpaceDN/>
        <w:spacing w:before="120"/>
        <w:rPr>
          <w:sz w:val="24"/>
          <w:szCs w:val="24"/>
          <w:lang w:val="es-ES" w:eastAsia="en-US"/>
        </w:rPr>
      </w:pPr>
    </w:p>
    <w:p w14:paraId="0C653E18" w14:textId="77777777" w:rsidR="00922282" w:rsidRPr="00221D94" w:rsidRDefault="00922282" w:rsidP="00922282">
      <w:pPr>
        <w:widowControl/>
        <w:autoSpaceDE/>
        <w:autoSpaceDN/>
        <w:snapToGrid w:val="0"/>
        <w:rPr>
          <w:b/>
          <w:sz w:val="24"/>
          <w:szCs w:val="24"/>
          <w:lang w:val="es-ES" w:eastAsia="es-ES"/>
        </w:rPr>
      </w:pPr>
      <w:bookmarkStart w:id="6" w:name="_Hlk142915492"/>
      <w:r w:rsidRPr="00221D94">
        <w:rPr>
          <w:b/>
          <w:bCs/>
          <w:sz w:val="24"/>
          <w:szCs w:val="24"/>
          <w:lang w:val="es-ES" w:eastAsia="es-ES"/>
        </w:rPr>
        <w:t>Duración</w:t>
      </w:r>
      <w:r w:rsidRPr="00221D94">
        <w:rPr>
          <w:b/>
          <w:sz w:val="24"/>
          <w:szCs w:val="24"/>
          <w:lang w:val="es-ES" w:eastAsia="es-ES"/>
        </w:rPr>
        <w:t>: 12 meses</w:t>
      </w:r>
    </w:p>
    <w:bookmarkEnd w:id="6"/>
    <w:p w14:paraId="43E6BF18" w14:textId="77777777" w:rsidR="00922282" w:rsidRPr="00922282" w:rsidRDefault="00922282" w:rsidP="00922282">
      <w:pPr>
        <w:pStyle w:val="Encabezado"/>
        <w:tabs>
          <w:tab w:val="clear" w:pos="4252"/>
          <w:tab w:val="clear" w:pos="8504"/>
        </w:tabs>
        <w:jc w:val="both"/>
        <w:rPr>
          <w:b/>
          <w:bCs/>
          <w:sz w:val="24"/>
          <w:szCs w:val="24"/>
        </w:rPr>
      </w:pPr>
    </w:p>
    <w:p w14:paraId="245C1A1F" w14:textId="3BC2F1C4" w:rsidR="00922282" w:rsidRDefault="00CD6122" w:rsidP="00CD6122">
      <w:pPr>
        <w:jc w:val="center"/>
      </w:pPr>
      <w:r>
        <w:rPr>
          <w:noProof/>
        </w:rPr>
        <w:drawing>
          <wp:inline distT="0" distB="0" distL="0" distR="0" wp14:anchorId="43F8393D" wp14:editId="5136BB79">
            <wp:extent cx="1188720" cy="1943100"/>
            <wp:effectExtent l="0" t="0" r="0" b="0"/>
            <wp:docPr id="145763262"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3262" name="Imagen 1" descr="Un dibujo de una cara feliz&#10;&#10;Descripción generada automáticamente con confianza ba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1943100"/>
                    </a:xfrm>
                    <a:prstGeom prst="rect">
                      <a:avLst/>
                    </a:prstGeom>
                    <a:noFill/>
                    <a:ln>
                      <a:noFill/>
                    </a:ln>
                  </pic:spPr>
                </pic:pic>
              </a:graphicData>
            </a:graphic>
          </wp:inline>
        </w:drawing>
      </w:r>
    </w:p>
    <w:p w14:paraId="62FFFAE0" w14:textId="11FBEED5" w:rsidR="00CD6122" w:rsidRDefault="00CD6122" w:rsidP="00CD6122">
      <w:pPr>
        <w:jc w:val="center"/>
      </w:pPr>
      <w:hyperlink r:id="rId50" w:history="1">
        <w:r w:rsidRPr="00C851E8">
          <w:rPr>
            <w:rStyle w:val="Hipervnculo"/>
          </w:rPr>
          <w:t>https://fundacioncore.org/</w:t>
        </w:r>
      </w:hyperlink>
    </w:p>
    <w:p w14:paraId="4EA67B02" w14:textId="77777777" w:rsidR="00CD6122" w:rsidRDefault="00CD6122" w:rsidP="00CD6122">
      <w:pPr>
        <w:jc w:val="center"/>
      </w:pPr>
    </w:p>
    <w:p w14:paraId="763378E1" w14:textId="77777777" w:rsidR="00922282" w:rsidRDefault="00922282"/>
    <w:p w14:paraId="3F4C2E32" w14:textId="77777777" w:rsidR="00922282" w:rsidRDefault="00922282"/>
    <w:p w14:paraId="7BCC8F3C" w14:textId="013FB7E3" w:rsidR="00D97E53" w:rsidRDefault="00D97E53">
      <w:pPr>
        <w:pStyle w:val="Textoindependiente"/>
        <w:spacing w:before="8"/>
        <w:rPr>
          <w:rFonts w:ascii="Times New Roman"/>
          <w:sz w:val="11"/>
        </w:rPr>
      </w:pPr>
    </w:p>
    <w:sectPr w:rsidR="00D97E53" w:rsidSect="00CD6122">
      <w:headerReference w:type="even" r:id="rId51"/>
      <w:footerReference w:type="even" r:id="rId52"/>
      <w:type w:val="continuous"/>
      <w:pgSz w:w="11910" w:h="16840"/>
      <w:pgMar w:top="1580" w:right="30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57720" w14:textId="77777777" w:rsidR="0007434F" w:rsidRDefault="0007434F">
      <w:r>
        <w:separator/>
      </w:r>
    </w:p>
  </w:endnote>
  <w:endnote w:type="continuationSeparator" w:id="0">
    <w:p w14:paraId="3E734F7F" w14:textId="77777777" w:rsidR="0007434F" w:rsidRDefault="00074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C25A" w14:textId="77777777" w:rsidR="00D6319A" w:rsidRDefault="00D6319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398E6" w14:textId="77777777" w:rsidR="0007434F" w:rsidRDefault="0007434F">
      <w:r>
        <w:separator/>
      </w:r>
    </w:p>
  </w:footnote>
  <w:footnote w:type="continuationSeparator" w:id="0">
    <w:p w14:paraId="097B6370" w14:textId="77777777" w:rsidR="0007434F" w:rsidRDefault="00074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F2B7" w14:textId="11EE49B5" w:rsidR="00D6319A" w:rsidRDefault="000F03EA">
    <w:pPr>
      <w:pStyle w:val="Textoindependiente"/>
      <w:spacing w:line="14" w:lineRule="auto"/>
      <w:rPr>
        <w:sz w:val="2"/>
      </w:rPr>
    </w:pPr>
    <w:r>
      <w:rPr>
        <w:noProof/>
        <w:lang w:val="es-ES" w:eastAsia="es-ES"/>
      </w:rPr>
      <mc:AlternateContent>
        <mc:Choice Requires="wps">
          <w:drawing>
            <wp:anchor distT="0" distB="0" distL="114300" distR="114300" simplePos="0" relativeHeight="251787264" behindDoc="1" locked="0" layoutInCell="1" allowOverlap="1" wp14:anchorId="183FB063" wp14:editId="3F433FAB">
              <wp:simplePos x="0" y="0"/>
              <wp:positionH relativeFrom="page">
                <wp:posOffset>0</wp:posOffset>
              </wp:positionH>
              <wp:positionV relativeFrom="page">
                <wp:posOffset>0</wp:posOffset>
              </wp:positionV>
              <wp:extent cx="7560310" cy="10692130"/>
              <wp:effectExtent l="0" t="0" r="2540" b="4445"/>
              <wp:wrapNone/>
              <wp:docPr id="165011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C21D" id="Rectangle 1" o:spid="_x0000_s1026" style="position:absolute;margin-left:0;margin-top:0;width:595.3pt;height:841.9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&#1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in;height:8in" o:bullet="t">
        <v:imagedata r:id="rId1" o:title="IMG_0311"/>
      </v:shape>
    </w:pict>
  </w:numPicBullet>
  <w:abstractNum w:abstractNumId="0" w15:restartNumberingAfterBreak="0">
    <w:nsid w:val="088E5F51"/>
    <w:multiLevelType w:val="hybridMultilevel"/>
    <w:tmpl w:val="024A336A"/>
    <w:lvl w:ilvl="0" w:tplc="C540AD6A">
      <w:numFmt w:val="bullet"/>
      <w:lvlText w:val="-"/>
      <w:lvlJc w:val="left"/>
      <w:pPr>
        <w:ind w:left="886" w:hanging="361"/>
      </w:pPr>
      <w:rPr>
        <w:rFonts w:ascii="Arial" w:eastAsia="Times New Roman" w:hAnsi="Arial" w:hint="default"/>
        <w:color w:val="231F20"/>
        <w:spacing w:val="-1"/>
        <w:w w:val="100"/>
        <w:sz w:val="24"/>
      </w:rPr>
    </w:lvl>
    <w:lvl w:ilvl="1" w:tplc="70DC16D2">
      <w:numFmt w:val="bullet"/>
      <w:lvlText w:val=""/>
      <w:lvlJc w:val="left"/>
      <w:pPr>
        <w:ind w:left="2847" w:hanging="360"/>
      </w:pPr>
      <w:rPr>
        <w:rFonts w:ascii="Wingdings" w:eastAsia="Times New Roman" w:hAnsi="Wingdings" w:hint="default"/>
        <w:color w:val="1D8E7D"/>
        <w:w w:val="100"/>
        <w:sz w:val="28"/>
      </w:rPr>
    </w:lvl>
    <w:lvl w:ilvl="2" w:tplc="BB9CE84E">
      <w:numFmt w:val="bullet"/>
      <w:lvlText w:val="•"/>
      <w:lvlJc w:val="left"/>
      <w:pPr>
        <w:ind w:left="3745" w:hanging="360"/>
      </w:pPr>
      <w:rPr>
        <w:rFonts w:hint="default"/>
      </w:rPr>
    </w:lvl>
    <w:lvl w:ilvl="3" w:tplc="B72C9868">
      <w:numFmt w:val="bullet"/>
      <w:lvlText w:val="•"/>
      <w:lvlJc w:val="left"/>
      <w:pPr>
        <w:ind w:left="4650" w:hanging="360"/>
      </w:pPr>
      <w:rPr>
        <w:rFonts w:hint="default"/>
      </w:rPr>
    </w:lvl>
    <w:lvl w:ilvl="4" w:tplc="43D236CC">
      <w:numFmt w:val="bullet"/>
      <w:lvlText w:val="•"/>
      <w:lvlJc w:val="left"/>
      <w:pPr>
        <w:ind w:left="5555" w:hanging="360"/>
      </w:pPr>
      <w:rPr>
        <w:rFonts w:hint="default"/>
      </w:rPr>
    </w:lvl>
    <w:lvl w:ilvl="5" w:tplc="B91E27A2">
      <w:numFmt w:val="bullet"/>
      <w:lvlText w:val="•"/>
      <w:lvlJc w:val="left"/>
      <w:pPr>
        <w:ind w:left="6460" w:hanging="360"/>
      </w:pPr>
      <w:rPr>
        <w:rFonts w:hint="default"/>
      </w:rPr>
    </w:lvl>
    <w:lvl w:ilvl="6" w:tplc="E8500454">
      <w:numFmt w:val="bullet"/>
      <w:lvlText w:val="•"/>
      <w:lvlJc w:val="left"/>
      <w:pPr>
        <w:ind w:left="7365" w:hanging="360"/>
      </w:pPr>
      <w:rPr>
        <w:rFonts w:hint="default"/>
      </w:rPr>
    </w:lvl>
    <w:lvl w:ilvl="7" w:tplc="5F84EA04">
      <w:numFmt w:val="bullet"/>
      <w:lvlText w:val="•"/>
      <w:lvlJc w:val="left"/>
      <w:pPr>
        <w:ind w:left="8270" w:hanging="360"/>
      </w:pPr>
      <w:rPr>
        <w:rFonts w:hint="default"/>
      </w:rPr>
    </w:lvl>
    <w:lvl w:ilvl="8" w:tplc="2CDC659A">
      <w:numFmt w:val="bullet"/>
      <w:lvlText w:val="•"/>
      <w:lvlJc w:val="left"/>
      <w:pPr>
        <w:ind w:left="9175" w:hanging="360"/>
      </w:pPr>
      <w:rPr>
        <w:rFonts w:hint="default"/>
      </w:rPr>
    </w:lvl>
  </w:abstractNum>
  <w:abstractNum w:abstractNumId="1" w15:restartNumberingAfterBreak="0">
    <w:nsid w:val="0C0C49A2"/>
    <w:multiLevelType w:val="hybridMultilevel"/>
    <w:tmpl w:val="2DDA8C20"/>
    <w:lvl w:ilvl="0" w:tplc="0E7E461C">
      <w:numFmt w:val="bullet"/>
      <w:lvlText w:val=""/>
      <w:lvlJc w:val="left"/>
      <w:pPr>
        <w:ind w:left="384" w:hanging="284"/>
      </w:pPr>
      <w:rPr>
        <w:rFonts w:ascii="Wingdings" w:eastAsia="Times New Roman" w:hAnsi="Wingdings" w:hint="default"/>
        <w:color w:val="231F20"/>
        <w:w w:val="100"/>
        <w:sz w:val="24"/>
      </w:rPr>
    </w:lvl>
    <w:lvl w:ilvl="1" w:tplc="F55440D2">
      <w:numFmt w:val="bullet"/>
      <w:lvlText w:val=""/>
      <w:lvlJc w:val="left"/>
      <w:pPr>
        <w:ind w:left="820" w:hanging="360"/>
      </w:pPr>
      <w:rPr>
        <w:rFonts w:ascii="Symbol" w:eastAsia="Times New Roman" w:hAnsi="Symbol" w:hint="default"/>
        <w:color w:val="231F20"/>
        <w:w w:val="100"/>
        <w:sz w:val="24"/>
      </w:rPr>
    </w:lvl>
    <w:lvl w:ilvl="2" w:tplc="367EF63A">
      <w:numFmt w:val="bullet"/>
      <w:lvlText w:val="•"/>
      <w:lvlJc w:val="left"/>
      <w:pPr>
        <w:ind w:left="1949" w:hanging="360"/>
      </w:pPr>
      <w:rPr>
        <w:rFonts w:hint="default"/>
      </w:rPr>
    </w:lvl>
    <w:lvl w:ilvl="3" w:tplc="B4BE6F88">
      <w:numFmt w:val="bullet"/>
      <w:lvlText w:val="•"/>
      <w:lvlJc w:val="left"/>
      <w:pPr>
        <w:ind w:left="3079" w:hanging="360"/>
      </w:pPr>
      <w:rPr>
        <w:rFonts w:hint="default"/>
      </w:rPr>
    </w:lvl>
    <w:lvl w:ilvl="4" w:tplc="2B5A9196">
      <w:numFmt w:val="bullet"/>
      <w:lvlText w:val="•"/>
      <w:lvlJc w:val="left"/>
      <w:pPr>
        <w:ind w:left="4208" w:hanging="360"/>
      </w:pPr>
      <w:rPr>
        <w:rFonts w:hint="default"/>
      </w:rPr>
    </w:lvl>
    <w:lvl w:ilvl="5" w:tplc="9A540AF0">
      <w:numFmt w:val="bullet"/>
      <w:lvlText w:val="•"/>
      <w:lvlJc w:val="left"/>
      <w:pPr>
        <w:ind w:left="5338" w:hanging="360"/>
      </w:pPr>
      <w:rPr>
        <w:rFonts w:hint="default"/>
      </w:rPr>
    </w:lvl>
    <w:lvl w:ilvl="6" w:tplc="D9843D44">
      <w:numFmt w:val="bullet"/>
      <w:lvlText w:val="•"/>
      <w:lvlJc w:val="left"/>
      <w:pPr>
        <w:ind w:left="6467" w:hanging="360"/>
      </w:pPr>
      <w:rPr>
        <w:rFonts w:hint="default"/>
      </w:rPr>
    </w:lvl>
    <w:lvl w:ilvl="7" w:tplc="CAEC5F76">
      <w:numFmt w:val="bullet"/>
      <w:lvlText w:val="•"/>
      <w:lvlJc w:val="left"/>
      <w:pPr>
        <w:ind w:left="7597" w:hanging="360"/>
      </w:pPr>
      <w:rPr>
        <w:rFonts w:hint="default"/>
      </w:rPr>
    </w:lvl>
    <w:lvl w:ilvl="8" w:tplc="BEAA1BF6">
      <w:numFmt w:val="bullet"/>
      <w:lvlText w:val="•"/>
      <w:lvlJc w:val="left"/>
      <w:pPr>
        <w:ind w:left="8726" w:hanging="360"/>
      </w:pPr>
      <w:rPr>
        <w:rFonts w:hint="default"/>
      </w:rPr>
    </w:lvl>
  </w:abstractNum>
  <w:abstractNum w:abstractNumId="2" w15:restartNumberingAfterBreak="0">
    <w:nsid w:val="0EBA2146"/>
    <w:multiLevelType w:val="multilevel"/>
    <w:tmpl w:val="427A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23272"/>
    <w:multiLevelType w:val="hybridMultilevel"/>
    <w:tmpl w:val="F68E29A6"/>
    <w:lvl w:ilvl="0" w:tplc="21A4FA26">
      <w:start w:val="1"/>
      <w:numFmt w:val="decimal"/>
      <w:lvlText w:val="%1."/>
      <w:lvlJc w:val="left"/>
      <w:pPr>
        <w:ind w:left="820" w:hanging="360"/>
      </w:pPr>
      <w:rPr>
        <w:rFonts w:ascii="Arial" w:eastAsia="Times New Roman" w:hAnsi="Arial" w:cs="Arial" w:hint="default"/>
        <w:color w:val="231F20"/>
        <w:spacing w:val="-18"/>
        <w:w w:val="100"/>
        <w:sz w:val="24"/>
        <w:szCs w:val="24"/>
      </w:rPr>
    </w:lvl>
    <w:lvl w:ilvl="1" w:tplc="4E44E67A">
      <w:numFmt w:val="bullet"/>
      <w:lvlText w:val="•"/>
      <w:lvlJc w:val="left"/>
      <w:pPr>
        <w:ind w:left="1836" w:hanging="360"/>
      </w:pPr>
      <w:rPr>
        <w:rFonts w:hint="default"/>
      </w:rPr>
    </w:lvl>
    <w:lvl w:ilvl="2" w:tplc="6E342D04">
      <w:numFmt w:val="bullet"/>
      <w:lvlText w:val="•"/>
      <w:lvlJc w:val="left"/>
      <w:pPr>
        <w:ind w:left="2853" w:hanging="360"/>
      </w:pPr>
      <w:rPr>
        <w:rFonts w:hint="default"/>
      </w:rPr>
    </w:lvl>
    <w:lvl w:ilvl="3" w:tplc="39107608">
      <w:numFmt w:val="bullet"/>
      <w:lvlText w:val="•"/>
      <w:lvlJc w:val="left"/>
      <w:pPr>
        <w:ind w:left="3869" w:hanging="360"/>
      </w:pPr>
      <w:rPr>
        <w:rFonts w:hint="default"/>
      </w:rPr>
    </w:lvl>
    <w:lvl w:ilvl="4" w:tplc="8A1CE276">
      <w:numFmt w:val="bullet"/>
      <w:lvlText w:val="•"/>
      <w:lvlJc w:val="left"/>
      <w:pPr>
        <w:ind w:left="4886" w:hanging="360"/>
      </w:pPr>
      <w:rPr>
        <w:rFonts w:hint="default"/>
      </w:rPr>
    </w:lvl>
    <w:lvl w:ilvl="5" w:tplc="46548536">
      <w:numFmt w:val="bullet"/>
      <w:lvlText w:val="•"/>
      <w:lvlJc w:val="left"/>
      <w:pPr>
        <w:ind w:left="5902" w:hanging="360"/>
      </w:pPr>
      <w:rPr>
        <w:rFonts w:hint="default"/>
      </w:rPr>
    </w:lvl>
    <w:lvl w:ilvl="6" w:tplc="03ECAD5C">
      <w:numFmt w:val="bullet"/>
      <w:lvlText w:val="•"/>
      <w:lvlJc w:val="left"/>
      <w:pPr>
        <w:ind w:left="6919" w:hanging="360"/>
      </w:pPr>
      <w:rPr>
        <w:rFonts w:hint="default"/>
      </w:rPr>
    </w:lvl>
    <w:lvl w:ilvl="7" w:tplc="2FCE46D8">
      <w:numFmt w:val="bullet"/>
      <w:lvlText w:val="•"/>
      <w:lvlJc w:val="left"/>
      <w:pPr>
        <w:ind w:left="7935" w:hanging="360"/>
      </w:pPr>
      <w:rPr>
        <w:rFonts w:hint="default"/>
      </w:rPr>
    </w:lvl>
    <w:lvl w:ilvl="8" w:tplc="541ABBA4">
      <w:numFmt w:val="bullet"/>
      <w:lvlText w:val="•"/>
      <w:lvlJc w:val="left"/>
      <w:pPr>
        <w:ind w:left="8952" w:hanging="360"/>
      </w:pPr>
      <w:rPr>
        <w:rFonts w:hint="default"/>
      </w:rPr>
    </w:lvl>
  </w:abstractNum>
  <w:abstractNum w:abstractNumId="4" w15:restartNumberingAfterBreak="0">
    <w:nsid w:val="27813BBE"/>
    <w:multiLevelType w:val="multilevel"/>
    <w:tmpl w:val="3658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41C9F"/>
    <w:multiLevelType w:val="hybridMultilevel"/>
    <w:tmpl w:val="7960F5EE"/>
    <w:lvl w:ilvl="0" w:tplc="46AA7D5A">
      <w:numFmt w:val="bullet"/>
      <w:lvlText w:val="-"/>
      <w:lvlJc w:val="left"/>
      <w:pPr>
        <w:ind w:left="820" w:hanging="210"/>
      </w:pPr>
      <w:rPr>
        <w:rFonts w:ascii="Arial" w:eastAsia="Times New Roman" w:hAnsi="Arial" w:hint="default"/>
        <w:color w:val="231F20"/>
        <w:spacing w:val="-4"/>
        <w:w w:val="100"/>
        <w:sz w:val="24"/>
      </w:rPr>
    </w:lvl>
    <w:lvl w:ilvl="1" w:tplc="675A49B6">
      <w:numFmt w:val="bullet"/>
      <w:lvlText w:val="•"/>
      <w:lvlJc w:val="left"/>
      <w:pPr>
        <w:ind w:left="1836" w:hanging="210"/>
      </w:pPr>
      <w:rPr>
        <w:rFonts w:hint="default"/>
      </w:rPr>
    </w:lvl>
    <w:lvl w:ilvl="2" w:tplc="3306EA10">
      <w:numFmt w:val="bullet"/>
      <w:lvlText w:val="•"/>
      <w:lvlJc w:val="left"/>
      <w:pPr>
        <w:ind w:left="2853" w:hanging="210"/>
      </w:pPr>
      <w:rPr>
        <w:rFonts w:hint="default"/>
      </w:rPr>
    </w:lvl>
    <w:lvl w:ilvl="3" w:tplc="1E724128">
      <w:numFmt w:val="bullet"/>
      <w:lvlText w:val="•"/>
      <w:lvlJc w:val="left"/>
      <w:pPr>
        <w:ind w:left="3869" w:hanging="210"/>
      </w:pPr>
      <w:rPr>
        <w:rFonts w:hint="default"/>
      </w:rPr>
    </w:lvl>
    <w:lvl w:ilvl="4" w:tplc="0FE63554">
      <w:numFmt w:val="bullet"/>
      <w:lvlText w:val="•"/>
      <w:lvlJc w:val="left"/>
      <w:pPr>
        <w:ind w:left="4886" w:hanging="210"/>
      </w:pPr>
      <w:rPr>
        <w:rFonts w:hint="default"/>
      </w:rPr>
    </w:lvl>
    <w:lvl w:ilvl="5" w:tplc="613E0A30">
      <w:numFmt w:val="bullet"/>
      <w:lvlText w:val="•"/>
      <w:lvlJc w:val="left"/>
      <w:pPr>
        <w:ind w:left="5902" w:hanging="210"/>
      </w:pPr>
      <w:rPr>
        <w:rFonts w:hint="default"/>
      </w:rPr>
    </w:lvl>
    <w:lvl w:ilvl="6" w:tplc="4022BED4">
      <w:numFmt w:val="bullet"/>
      <w:lvlText w:val="•"/>
      <w:lvlJc w:val="left"/>
      <w:pPr>
        <w:ind w:left="6919" w:hanging="210"/>
      </w:pPr>
      <w:rPr>
        <w:rFonts w:hint="default"/>
      </w:rPr>
    </w:lvl>
    <w:lvl w:ilvl="7" w:tplc="45BA49B0">
      <w:numFmt w:val="bullet"/>
      <w:lvlText w:val="•"/>
      <w:lvlJc w:val="left"/>
      <w:pPr>
        <w:ind w:left="7935" w:hanging="210"/>
      </w:pPr>
      <w:rPr>
        <w:rFonts w:hint="default"/>
      </w:rPr>
    </w:lvl>
    <w:lvl w:ilvl="8" w:tplc="421C7B0A">
      <w:numFmt w:val="bullet"/>
      <w:lvlText w:val="•"/>
      <w:lvlJc w:val="left"/>
      <w:pPr>
        <w:ind w:left="8952" w:hanging="210"/>
      </w:pPr>
      <w:rPr>
        <w:rFonts w:hint="default"/>
      </w:rPr>
    </w:lvl>
  </w:abstractNum>
  <w:abstractNum w:abstractNumId="6" w15:restartNumberingAfterBreak="0">
    <w:nsid w:val="2C5745E6"/>
    <w:multiLevelType w:val="hybridMultilevel"/>
    <w:tmpl w:val="8288327A"/>
    <w:lvl w:ilvl="0" w:tplc="DE0AE046">
      <w:start w:val="1"/>
      <w:numFmt w:val="decimal"/>
      <w:lvlText w:val="%1."/>
      <w:lvlJc w:val="left"/>
      <w:pPr>
        <w:ind w:left="520" w:hanging="288"/>
      </w:pPr>
      <w:rPr>
        <w:rFonts w:ascii="Arial" w:eastAsia="Times New Roman" w:hAnsi="Arial" w:cs="Arial" w:hint="default"/>
        <w:b/>
        <w:bCs/>
        <w:color w:val="231F20"/>
        <w:spacing w:val="-1"/>
        <w:w w:val="100"/>
        <w:sz w:val="24"/>
        <w:szCs w:val="24"/>
      </w:rPr>
    </w:lvl>
    <w:lvl w:ilvl="1" w:tplc="9038579A">
      <w:numFmt w:val="bullet"/>
      <w:lvlText w:val="•"/>
      <w:lvlJc w:val="left"/>
      <w:pPr>
        <w:ind w:left="1566" w:hanging="288"/>
      </w:pPr>
      <w:rPr>
        <w:rFonts w:hint="default"/>
      </w:rPr>
    </w:lvl>
    <w:lvl w:ilvl="2" w:tplc="46A8E8F2">
      <w:numFmt w:val="bullet"/>
      <w:lvlText w:val="•"/>
      <w:lvlJc w:val="left"/>
      <w:pPr>
        <w:ind w:left="2613" w:hanging="288"/>
      </w:pPr>
      <w:rPr>
        <w:rFonts w:hint="default"/>
      </w:rPr>
    </w:lvl>
    <w:lvl w:ilvl="3" w:tplc="3E084E14">
      <w:numFmt w:val="bullet"/>
      <w:lvlText w:val="•"/>
      <w:lvlJc w:val="left"/>
      <w:pPr>
        <w:ind w:left="3659" w:hanging="288"/>
      </w:pPr>
      <w:rPr>
        <w:rFonts w:hint="default"/>
      </w:rPr>
    </w:lvl>
    <w:lvl w:ilvl="4" w:tplc="D05E4976">
      <w:numFmt w:val="bullet"/>
      <w:lvlText w:val="•"/>
      <w:lvlJc w:val="left"/>
      <w:pPr>
        <w:ind w:left="4706" w:hanging="288"/>
      </w:pPr>
      <w:rPr>
        <w:rFonts w:hint="default"/>
      </w:rPr>
    </w:lvl>
    <w:lvl w:ilvl="5" w:tplc="A69AFC90">
      <w:numFmt w:val="bullet"/>
      <w:lvlText w:val="•"/>
      <w:lvlJc w:val="left"/>
      <w:pPr>
        <w:ind w:left="5752" w:hanging="288"/>
      </w:pPr>
      <w:rPr>
        <w:rFonts w:hint="default"/>
      </w:rPr>
    </w:lvl>
    <w:lvl w:ilvl="6" w:tplc="B860D120">
      <w:numFmt w:val="bullet"/>
      <w:lvlText w:val="•"/>
      <w:lvlJc w:val="left"/>
      <w:pPr>
        <w:ind w:left="6799" w:hanging="288"/>
      </w:pPr>
      <w:rPr>
        <w:rFonts w:hint="default"/>
      </w:rPr>
    </w:lvl>
    <w:lvl w:ilvl="7" w:tplc="54022DF6">
      <w:numFmt w:val="bullet"/>
      <w:lvlText w:val="•"/>
      <w:lvlJc w:val="left"/>
      <w:pPr>
        <w:ind w:left="7845" w:hanging="288"/>
      </w:pPr>
      <w:rPr>
        <w:rFonts w:hint="default"/>
      </w:rPr>
    </w:lvl>
    <w:lvl w:ilvl="8" w:tplc="96FCBC5E">
      <w:numFmt w:val="bullet"/>
      <w:lvlText w:val="•"/>
      <w:lvlJc w:val="left"/>
      <w:pPr>
        <w:ind w:left="8892" w:hanging="288"/>
      </w:pPr>
      <w:rPr>
        <w:rFonts w:hint="default"/>
      </w:rPr>
    </w:lvl>
  </w:abstractNum>
  <w:abstractNum w:abstractNumId="7" w15:restartNumberingAfterBreak="0">
    <w:nsid w:val="43042BE2"/>
    <w:multiLevelType w:val="hybridMultilevel"/>
    <w:tmpl w:val="55507472"/>
    <w:lvl w:ilvl="0" w:tplc="D1DEC66A">
      <w:numFmt w:val="bullet"/>
      <w:lvlText w:val="-"/>
      <w:lvlJc w:val="left"/>
      <w:pPr>
        <w:ind w:left="2893" w:hanging="360"/>
      </w:pPr>
      <w:rPr>
        <w:rFonts w:ascii="Arial" w:eastAsia="Times New Roman" w:hAnsi="Arial" w:hint="default"/>
        <w:b/>
        <w:color w:val="0E0F18"/>
        <w:spacing w:val="-11"/>
        <w:w w:val="73"/>
        <w:sz w:val="18"/>
      </w:rPr>
    </w:lvl>
    <w:lvl w:ilvl="1" w:tplc="7DC43B74">
      <w:numFmt w:val="bullet"/>
      <w:lvlText w:val="•"/>
      <w:lvlJc w:val="left"/>
      <w:pPr>
        <w:ind w:left="3708" w:hanging="360"/>
      </w:pPr>
      <w:rPr>
        <w:rFonts w:hint="default"/>
      </w:rPr>
    </w:lvl>
    <w:lvl w:ilvl="2" w:tplc="3F60A128">
      <w:numFmt w:val="bullet"/>
      <w:lvlText w:val="•"/>
      <w:lvlJc w:val="left"/>
      <w:pPr>
        <w:ind w:left="4517" w:hanging="360"/>
      </w:pPr>
      <w:rPr>
        <w:rFonts w:hint="default"/>
      </w:rPr>
    </w:lvl>
    <w:lvl w:ilvl="3" w:tplc="2E4CA002">
      <w:numFmt w:val="bullet"/>
      <w:lvlText w:val="•"/>
      <w:lvlJc w:val="left"/>
      <w:pPr>
        <w:ind w:left="5325" w:hanging="360"/>
      </w:pPr>
      <w:rPr>
        <w:rFonts w:hint="default"/>
      </w:rPr>
    </w:lvl>
    <w:lvl w:ilvl="4" w:tplc="ED903BC6">
      <w:numFmt w:val="bullet"/>
      <w:lvlText w:val="•"/>
      <w:lvlJc w:val="left"/>
      <w:pPr>
        <w:ind w:left="6134" w:hanging="360"/>
      </w:pPr>
      <w:rPr>
        <w:rFonts w:hint="default"/>
      </w:rPr>
    </w:lvl>
    <w:lvl w:ilvl="5" w:tplc="6E1A4768">
      <w:numFmt w:val="bullet"/>
      <w:lvlText w:val="•"/>
      <w:lvlJc w:val="left"/>
      <w:pPr>
        <w:ind w:left="6942" w:hanging="360"/>
      </w:pPr>
      <w:rPr>
        <w:rFonts w:hint="default"/>
      </w:rPr>
    </w:lvl>
    <w:lvl w:ilvl="6" w:tplc="F4AC0966">
      <w:numFmt w:val="bullet"/>
      <w:lvlText w:val="•"/>
      <w:lvlJc w:val="left"/>
      <w:pPr>
        <w:ind w:left="7751" w:hanging="360"/>
      </w:pPr>
      <w:rPr>
        <w:rFonts w:hint="default"/>
      </w:rPr>
    </w:lvl>
    <w:lvl w:ilvl="7" w:tplc="F86A85BC">
      <w:numFmt w:val="bullet"/>
      <w:lvlText w:val="•"/>
      <w:lvlJc w:val="left"/>
      <w:pPr>
        <w:ind w:left="8559" w:hanging="360"/>
      </w:pPr>
      <w:rPr>
        <w:rFonts w:hint="default"/>
      </w:rPr>
    </w:lvl>
    <w:lvl w:ilvl="8" w:tplc="014886CA">
      <w:numFmt w:val="bullet"/>
      <w:lvlText w:val="•"/>
      <w:lvlJc w:val="left"/>
      <w:pPr>
        <w:ind w:left="9368" w:hanging="360"/>
      </w:pPr>
      <w:rPr>
        <w:rFonts w:hint="default"/>
      </w:rPr>
    </w:lvl>
  </w:abstractNum>
  <w:abstractNum w:abstractNumId="8" w15:restartNumberingAfterBreak="0">
    <w:nsid w:val="4B844E1E"/>
    <w:multiLevelType w:val="hybridMultilevel"/>
    <w:tmpl w:val="16203790"/>
    <w:lvl w:ilvl="0" w:tplc="B8343E22">
      <w:numFmt w:val="bullet"/>
      <w:lvlText w:val=""/>
      <w:lvlJc w:val="left"/>
      <w:pPr>
        <w:ind w:left="1104" w:hanging="360"/>
      </w:pPr>
      <w:rPr>
        <w:rFonts w:hint="default"/>
        <w:w w:val="100"/>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9" w15:restartNumberingAfterBreak="0">
    <w:nsid w:val="4BB402D4"/>
    <w:multiLevelType w:val="hybridMultilevel"/>
    <w:tmpl w:val="D8304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BFE21CD"/>
    <w:multiLevelType w:val="hybridMultilevel"/>
    <w:tmpl w:val="C470B798"/>
    <w:lvl w:ilvl="0" w:tplc="C4626326">
      <w:start w:val="1"/>
      <w:numFmt w:val="bullet"/>
      <w:lvlText w:val=""/>
      <w:lvlPicBulletId w:val="0"/>
      <w:lvlJc w:val="left"/>
      <w:pPr>
        <w:tabs>
          <w:tab w:val="num" w:pos="4329"/>
        </w:tabs>
        <w:ind w:left="4329" w:hanging="360"/>
      </w:pPr>
      <w:rPr>
        <w:rFonts w:ascii="Symbol" w:hAnsi="Symbol" w:hint="default"/>
      </w:rPr>
    </w:lvl>
    <w:lvl w:ilvl="1" w:tplc="08BC77A6" w:tentative="1">
      <w:start w:val="1"/>
      <w:numFmt w:val="bullet"/>
      <w:lvlText w:val=""/>
      <w:lvlJc w:val="left"/>
      <w:pPr>
        <w:tabs>
          <w:tab w:val="num" w:pos="5049"/>
        </w:tabs>
        <w:ind w:left="5049" w:hanging="360"/>
      </w:pPr>
      <w:rPr>
        <w:rFonts w:ascii="Symbol" w:hAnsi="Symbol" w:hint="default"/>
      </w:rPr>
    </w:lvl>
    <w:lvl w:ilvl="2" w:tplc="B09A9A6E" w:tentative="1">
      <w:start w:val="1"/>
      <w:numFmt w:val="bullet"/>
      <w:lvlText w:val=""/>
      <w:lvlJc w:val="left"/>
      <w:pPr>
        <w:tabs>
          <w:tab w:val="num" w:pos="5769"/>
        </w:tabs>
        <w:ind w:left="5769" w:hanging="360"/>
      </w:pPr>
      <w:rPr>
        <w:rFonts w:ascii="Symbol" w:hAnsi="Symbol" w:hint="default"/>
      </w:rPr>
    </w:lvl>
    <w:lvl w:ilvl="3" w:tplc="1C40371A" w:tentative="1">
      <w:start w:val="1"/>
      <w:numFmt w:val="bullet"/>
      <w:lvlText w:val=""/>
      <w:lvlJc w:val="left"/>
      <w:pPr>
        <w:tabs>
          <w:tab w:val="num" w:pos="6489"/>
        </w:tabs>
        <w:ind w:left="6489" w:hanging="360"/>
      </w:pPr>
      <w:rPr>
        <w:rFonts w:ascii="Symbol" w:hAnsi="Symbol" w:hint="default"/>
      </w:rPr>
    </w:lvl>
    <w:lvl w:ilvl="4" w:tplc="47667046" w:tentative="1">
      <w:start w:val="1"/>
      <w:numFmt w:val="bullet"/>
      <w:lvlText w:val=""/>
      <w:lvlJc w:val="left"/>
      <w:pPr>
        <w:tabs>
          <w:tab w:val="num" w:pos="7209"/>
        </w:tabs>
        <w:ind w:left="7209" w:hanging="360"/>
      </w:pPr>
      <w:rPr>
        <w:rFonts w:ascii="Symbol" w:hAnsi="Symbol" w:hint="default"/>
      </w:rPr>
    </w:lvl>
    <w:lvl w:ilvl="5" w:tplc="AED6BA44" w:tentative="1">
      <w:start w:val="1"/>
      <w:numFmt w:val="bullet"/>
      <w:lvlText w:val=""/>
      <w:lvlJc w:val="left"/>
      <w:pPr>
        <w:tabs>
          <w:tab w:val="num" w:pos="7929"/>
        </w:tabs>
        <w:ind w:left="7929" w:hanging="360"/>
      </w:pPr>
      <w:rPr>
        <w:rFonts w:ascii="Symbol" w:hAnsi="Symbol" w:hint="default"/>
      </w:rPr>
    </w:lvl>
    <w:lvl w:ilvl="6" w:tplc="46441012" w:tentative="1">
      <w:start w:val="1"/>
      <w:numFmt w:val="bullet"/>
      <w:lvlText w:val=""/>
      <w:lvlJc w:val="left"/>
      <w:pPr>
        <w:tabs>
          <w:tab w:val="num" w:pos="8649"/>
        </w:tabs>
        <w:ind w:left="8649" w:hanging="360"/>
      </w:pPr>
      <w:rPr>
        <w:rFonts w:ascii="Symbol" w:hAnsi="Symbol" w:hint="default"/>
      </w:rPr>
    </w:lvl>
    <w:lvl w:ilvl="7" w:tplc="D82C9308" w:tentative="1">
      <w:start w:val="1"/>
      <w:numFmt w:val="bullet"/>
      <w:lvlText w:val=""/>
      <w:lvlJc w:val="left"/>
      <w:pPr>
        <w:tabs>
          <w:tab w:val="num" w:pos="9369"/>
        </w:tabs>
        <w:ind w:left="9369" w:hanging="360"/>
      </w:pPr>
      <w:rPr>
        <w:rFonts w:ascii="Symbol" w:hAnsi="Symbol" w:hint="default"/>
      </w:rPr>
    </w:lvl>
    <w:lvl w:ilvl="8" w:tplc="1444F77E" w:tentative="1">
      <w:start w:val="1"/>
      <w:numFmt w:val="bullet"/>
      <w:lvlText w:val=""/>
      <w:lvlJc w:val="left"/>
      <w:pPr>
        <w:tabs>
          <w:tab w:val="num" w:pos="10089"/>
        </w:tabs>
        <w:ind w:left="10089" w:hanging="360"/>
      </w:pPr>
      <w:rPr>
        <w:rFonts w:ascii="Symbol" w:hAnsi="Symbol" w:hint="default"/>
      </w:rPr>
    </w:lvl>
  </w:abstractNum>
  <w:abstractNum w:abstractNumId="11" w15:restartNumberingAfterBreak="0">
    <w:nsid w:val="591015F7"/>
    <w:multiLevelType w:val="hybridMultilevel"/>
    <w:tmpl w:val="B33467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5A7158EC"/>
    <w:multiLevelType w:val="hybridMultilevel"/>
    <w:tmpl w:val="2DA8ECAC"/>
    <w:lvl w:ilvl="0" w:tplc="1C820DBE">
      <w:start w:val="1"/>
      <w:numFmt w:val="decimal"/>
      <w:lvlText w:val="%1."/>
      <w:lvlJc w:val="left"/>
      <w:pPr>
        <w:ind w:left="460" w:hanging="360"/>
      </w:pPr>
      <w:rPr>
        <w:rFonts w:ascii="Arial" w:eastAsia="Times New Roman" w:hAnsi="Arial" w:cs="Arial" w:hint="default"/>
        <w:b/>
        <w:bCs/>
        <w:color w:val="231F20"/>
        <w:spacing w:val="-23"/>
        <w:w w:val="100"/>
        <w:sz w:val="24"/>
        <w:szCs w:val="24"/>
      </w:rPr>
    </w:lvl>
    <w:lvl w:ilvl="1" w:tplc="B8343E22">
      <w:numFmt w:val="bullet"/>
      <w:lvlText w:val=""/>
      <w:lvlJc w:val="left"/>
      <w:pPr>
        <w:ind w:left="820" w:hanging="360"/>
      </w:pPr>
      <w:rPr>
        <w:rFonts w:hint="default"/>
        <w:w w:val="100"/>
      </w:rPr>
    </w:lvl>
    <w:lvl w:ilvl="2" w:tplc="21FC140E">
      <w:numFmt w:val="bullet"/>
      <w:lvlText w:val=""/>
      <w:lvlJc w:val="left"/>
      <w:pPr>
        <w:ind w:left="1518" w:hanging="178"/>
      </w:pPr>
      <w:rPr>
        <w:rFonts w:ascii="Wingdings" w:eastAsia="Times New Roman" w:hAnsi="Wingdings" w:hint="default"/>
        <w:color w:val="231F20"/>
        <w:w w:val="100"/>
        <w:sz w:val="24"/>
      </w:rPr>
    </w:lvl>
    <w:lvl w:ilvl="3" w:tplc="E3A49968">
      <w:numFmt w:val="bullet"/>
      <w:lvlText w:val="•"/>
      <w:lvlJc w:val="left"/>
      <w:pPr>
        <w:ind w:left="2703" w:hanging="178"/>
      </w:pPr>
      <w:rPr>
        <w:rFonts w:hint="default"/>
      </w:rPr>
    </w:lvl>
    <w:lvl w:ilvl="4" w:tplc="A926C84E">
      <w:numFmt w:val="bullet"/>
      <w:lvlText w:val="•"/>
      <w:lvlJc w:val="left"/>
      <w:pPr>
        <w:ind w:left="3886" w:hanging="178"/>
      </w:pPr>
      <w:rPr>
        <w:rFonts w:hint="default"/>
      </w:rPr>
    </w:lvl>
    <w:lvl w:ilvl="5" w:tplc="0B808FFA">
      <w:numFmt w:val="bullet"/>
      <w:lvlText w:val="•"/>
      <w:lvlJc w:val="left"/>
      <w:pPr>
        <w:ind w:left="5069" w:hanging="178"/>
      </w:pPr>
      <w:rPr>
        <w:rFonts w:hint="default"/>
      </w:rPr>
    </w:lvl>
    <w:lvl w:ilvl="6" w:tplc="E38CF984">
      <w:numFmt w:val="bullet"/>
      <w:lvlText w:val="•"/>
      <w:lvlJc w:val="left"/>
      <w:pPr>
        <w:ind w:left="6252" w:hanging="178"/>
      </w:pPr>
      <w:rPr>
        <w:rFonts w:hint="default"/>
      </w:rPr>
    </w:lvl>
    <w:lvl w:ilvl="7" w:tplc="D7C2B4B0">
      <w:numFmt w:val="bullet"/>
      <w:lvlText w:val="•"/>
      <w:lvlJc w:val="left"/>
      <w:pPr>
        <w:ind w:left="7435" w:hanging="178"/>
      </w:pPr>
      <w:rPr>
        <w:rFonts w:hint="default"/>
      </w:rPr>
    </w:lvl>
    <w:lvl w:ilvl="8" w:tplc="56C67F6E">
      <w:numFmt w:val="bullet"/>
      <w:lvlText w:val="•"/>
      <w:lvlJc w:val="left"/>
      <w:pPr>
        <w:ind w:left="8619" w:hanging="178"/>
      </w:pPr>
      <w:rPr>
        <w:rFonts w:hint="default"/>
      </w:rPr>
    </w:lvl>
  </w:abstractNum>
  <w:abstractNum w:abstractNumId="13" w15:restartNumberingAfterBreak="0">
    <w:nsid w:val="6B1002A6"/>
    <w:multiLevelType w:val="hybridMultilevel"/>
    <w:tmpl w:val="AA226C5C"/>
    <w:lvl w:ilvl="0" w:tplc="A81A5F18">
      <w:numFmt w:val="bullet"/>
      <w:lvlText w:val="-"/>
      <w:lvlJc w:val="left"/>
      <w:pPr>
        <w:ind w:left="955" w:hanging="147"/>
      </w:pPr>
      <w:rPr>
        <w:rFonts w:ascii="Arial" w:eastAsia="Times New Roman" w:hAnsi="Arial" w:hint="default"/>
        <w:color w:val="231F20"/>
        <w:spacing w:val="-1"/>
        <w:w w:val="100"/>
        <w:sz w:val="24"/>
      </w:rPr>
    </w:lvl>
    <w:lvl w:ilvl="1" w:tplc="B2E44F6C">
      <w:numFmt w:val="bullet"/>
      <w:lvlText w:val="•"/>
      <w:lvlJc w:val="left"/>
      <w:pPr>
        <w:ind w:left="1962" w:hanging="147"/>
      </w:pPr>
      <w:rPr>
        <w:rFonts w:hint="default"/>
      </w:rPr>
    </w:lvl>
    <w:lvl w:ilvl="2" w:tplc="74CC112E">
      <w:numFmt w:val="bullet"/>
      <w:lvlText w:val="•"/>
      <w:lvlJc w:val="left"/>
      <w:pPr>
        <w:ind w:left="2965" w:hanging="147"/>
      </w:pPr>
      <w:rPr>
        <w:rFonts w:hint="default"/>
      </w:rPr>
    </w:lvl>
    <w:lvl w:ilvl="3" w:tplc="94A6252A">
      <w:numFmt w:val="bullet"/>
      <w:lvlText w:val="•"/>
      <w:lvlJc w:val="left"/>
      <w:pPr>
        <w:ind w:left="3967" w:hanging="147"/>
      </w:pPr>
      <w:rPr>
        <w:rFonts w:hint="default"/>
      </w:rPr>
    </w:lvl>
    <w:lvl w:ilvl="4" w:tplc="36CEC7F2">
      <w:numFmt w:val="bullet"/>
      <w:lvlText w:val="•"/>
      <w:lvlJc w:val="left"/>
      <w:pPr>
        <w:ind w:left="4970" w:hanging="147"/>
      </w:pPr>
      <w:rPr>
        <w:rFonts w:hint="default"/>
      </w:rPr>
    </w:lvl>
    <w:lvl w:ilvl="5" w:tplc="3D7ADD3E">
      <w:numFmt w:val="bullet"/>
      <w:lvlText w:val="•"/>
      <w:lvlJc w:val="left"/>
      <w:pPr>
        <w:ind w:left="5972" w:hanging="147"/>
      </w:pPr>
      <w:rPr>
        <w:rFonts w:hint="default"/>
      </w:rPr>
    </w:lvl>
    <w:lvl w:ilvl="6" w:tplc="0F14C87C">
      <w:numFmt w:val="bullet"/>
      <w:lvlText w:val="•"/>
      <w:lvlJc w:val="left"/>
      <w:pPr>
        <w:ind w:left="6975" w:hanging="147"/>
      </w:pPr>
      <w:rPr>
        <w:rFonts w:hint="default"/>
      </w:rPr>
    </w:lvl>
    <w:lvl w:ilvl="7" w:tplc="CCAA416A">
      <w:numFmt w:val="bullet"/>
      <w:lvlText w:val="•"/>
      <w:lvlJc w:val="left"/>
      <w:pPr>
        <w:ind w:left="7977" w:hanging="147"/>
      </w:pPr>
      <w:rPr>
        <w:rFonts w:hint="default"/>
      </w:rPr>
    </w:lvl>
    <w:lvl w:ilvl="8" w:tplc="E6A0414E">
      <w:numFmt w:val="bullet"/>
      <w:lvlText w:val="•"/>
      <w:lvlJc w:val="left"/>
      <w:pPr>
        <w:ind w:left="8980" w:hanging="147"/>
      </w:pPr>
      <w:rPr>
        <w:rFonts w:hint="default"/>
      </w:rPr>
    </w:lvl>
  </w:abstractNum>
  <w:abstractNum w:abstractNumId="14" w15:restartNumberingAfterBreak="0">
    <w:nsid w:val="78C023A4"/>
    <w:multiLevelType w:val="hybridMultilevel"/>
    <w:tmpl w:val="0E08B836"/>
    <w:lvl w:ilvl="0" w:tplc="5ECC2526">
      <w:numFmt w:val="bullet"/>
      <w:lvlText w:val="•"/>
      <w:lvlJc w:val="left"/>
      <w:pPr>
        <w:ind w:left="600" w:hanging="169"/>
      </w:pPr>
      <w:rPr>
        <w:rFonts w:ascii="Arial" w:eastAsia="Times New Roman" w:hAnsi="Arial" w:hint="default"/>
        <w:b/>
        <w:i/>
        <w:color w:val="231F20"/>
        <w:w w:val="100"/>
        <w:sz w:val="24"/>
      </w:rPr>
    </w:lvl>
    <w:lvl w:ilvl="1" w:tplc="7FA8F2D6">
      <w:numFmt w:val="bullet"/>
      <w:lvlText w:val="•"/>
      <w:lvlJc w:val="left"/>
      <w:pPr>
        <w:ind w:left="1638" w:hanging="169"/>
      </w:pPr>
      <w:rPr>
        <w:rFonts w:hint="default"/>
      </w:rPr>
    </w:lvl>
    <w:lvl w:ilvl="2" w:tplc="90429944">
      <w:numFmt w:val="bullet"/>
      <w:lvlText w:val="•"/>
      <w:lvlJc w:val="left"/>
      <w:pPr>
        <w:ind w:left="2677" w:hanging="169"/>
      </w:pPr>
      <w:rPr>
        <w:rFonts w:hint="default"/>
      </w:rPr>
    </w:lvl>
    <w:lvl w:ilvl="3" w:tplc="2D8828B4">
      <w:numFmt w:val="bullet"/>
      <w:lvlText w:val="•"/>
      <w:lvlJc w:val="left"/>
      <w:pPr>
        <w:ind w:left="3715" w:hanging="169"/>
      </w:pPr>
      <w:rPr>
        <w:rFonts w:hint="default"/>
      </w:rPr>
    </w:lvl>
    <w:lvl w:ilvl="4" w:tplc="CBB440DE">
      <w:numFmt w:val="bullet"/>
      <w:lvlText w:val="•"/>
      <w:lvlJc w:val="left"/>
      <w:pPr>
        <w:ind w:left="4754" w:hanging="169"/>
      </w:pPr>
      <w:rPr>
        <w:rFonts w:hint="default"/>
      </w:rPr>
    </w:lvl>
    <w:lvl w:ilvl="5" w:tplc="197CFA02">
      <w:numFmt w:val="bullet"/>
      <w:lvlText w:val="•"/>
      <w:lvlJc w:val="left"/>
      <w:pPr>
        <w:ind w:left="5792" w:hanging="169"/>
      </w:pPr>
      <w:rPr>
        <w:rFonts w:hint="default"/>
      </w:rPr>
    </w:lvl>
    <w:lvl w:ilvl="6" w:tplc="A0882040">
      <w:numFmt w:val="bullet"/>
      <w:lvlText w:val="•"/>
      <w:lvlJc w:val="left"/>
      <w:pPr>
        <w:ind w:left="6831" w:hanging="169"/>
      </w:pPr>
      <w:rPr>
        <w:rFonts w:hint="default"/>
      </w:rPr>
    </w:lvl>
    <w:lvl w:ilvl="7" w:tplc="92C06D98">
      <w:numFmt w:val="bullet"/>
      <w:lvlText w:val="•"/>
      <w:lvlJc w:val="left"/>
      <w:pPr>
        <w:ind w:left="7869" w:hanging="169"/>
      </w:pPr>
      <w:rPr>
        <w:rFonts w:hint="default"/>
      </w:rPr>
    </w:lvl>
    <w:lvl w:ilvl="8" w:tplc="C1A09206">
      <w:numFmt w:val="bullet"/>
      <w:lvlText w:val="•"/>
      <w:lvlJc w:val="left"/>
      <w:pPr>
        <w:ind w:left="8908" w:hanging="169"/>
      </w:pPr>
      <w:rPr>
        <w:rFonts w:hint="default"/>
      </w:rPr>
    </w:lvl>
  </w:abstractNum>
  <w:num w:numId="1" w16cid:durableId="465707097">
    <w:abstractNumId w:val="6"/>
  </w:num>
  <w:num w:numId="2" w16cid:durableId="680468939">
    <w:abstractNumId w:val="0"/>
  </w:num>
  <w:num w:numId="3" w16cid:durableId="189758121">
    <w:abstractNumId w:val="5"/>
  </w:num>
  <w:num w:numId="4" w16cid:durableId="1908494368">
    <w:abstractNumId w:val="13"/>
  </w:num>
  <w:num w:numId="5" w16cid:durableId="843907231">
    <w:abstractNumId w:val="12"/>
  </w:num>
  <w:num w:numId="6" w16cid:durableId="1410883821">
    <w:abstractNumId w:val="3"/>
  </w:num>
  <w:num w:numId="7" w16cid:durableId="414934224">
    <w:abstractNumId w:val="1"/>
  </w:num>
  <w:num w:numId="8" w16cid:durableId="956908163">
    <w:abstractNumId w:val="14"/>
  </w:num>
  <w:num w:numId="9" w16cid:durableId="607086239">
    <w:abstractNumId w:val="7"/>
  </w:num>
  <w:num w:numId="10" w16cid:durableId="1735852241">
    <w:abstractNumId w:val="9"/>
  </w:num>
  <w:num w:numId="11" w16cid:durableId="1487356458">
    <w:abstractNumId w:val="2"/>
  </w:num>
  <w:num w:numId="12" w16cid:durableId="259528361">
    <w:abstractNumId w:val="4"/>
  </w:num>
  <w:num w:numId="13" w16cid:durableId="1937244632">
    <w:abstractNumId w:val="10"/>
  </w:num>
  <w:num w:numId="14" w16cid:durableId="1989240220">
    <w:abstractNumId w:val="11"/>
  </w:num>
  <w:num w:numId="15" w16cid:durableId="8823327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o:colormru v:ext="edit" colors="#d1fbfd"/>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7D6"/>
    <w:rsid w:val="00015ACF"/>
    <w:rsid w:val="000442DF"/>
    <w:rsid w:val="00057492"/>
    <w:rsid w:val="00064E5E"/>
    <w:rsid w:val="00067975"/>
    <w:rsid w:val="0007434F"/>
    <w:rsid w:val="000F03EA"/>
    <w:rsid w:val="000F1E85"/>
    <w:rsid w:val="000F48EF"/>
    <w:rsid w:val="001049FB"/>
    <w:rsid w:val="0012486C"/>
    <w:rsid w:val="001255F5"/>
    <w:rsid w:val="001256B5"/>
    <w:rsid w:val="00153F87"/>
    <w:rsid w:val="001A5F66"/>
    <w:rsid w:val="001B3082"/>
    <w:rsid w:val="001C2806"/>
    <w:rsid w:val="002218F2"/>
    <w:rsid w:val="00221D94"/>
    <w:rsid w:val="00226268"/>
    <w:rsid w:val="0023552A"/>
    <w:rsid w:val="00247D03"/>
    <w:rsid w:val="00250905"/>
    <w:rsid w:val="00257946"/>
    <w:rsid w:val="002739A4"/>
    <w:rsid w:val="00274F39"/>
    <w:rsid w:val="002865D4"/>
    <w:rsid w:val="00293BD5"/>
    <w:rsid w:val="002B5A4D"/>
    <w:rsid w:val="00323AFE"/>
    <w:rsid w:val="0033293F"/>
    <w:rsid w:val="0034629F"/>
    <w:rsid w:val="0035098B"/>
    <w:rsid w:val="00387A53"/>
    <w:rsid w:val="003920D9"/>
    <w:rsid w:val="003972DD"/>
    <w:rsid w:val="003A547A"/>
    <w:rsid w:val="003E2D4A"/>
    <w:rsid w:val="00405901"/>
    <w:rsid w:val="00415A98"/>
    <w:rsid w:val="00420B9E"/>
    <w:rsid w:val="00451ADF"/>
    <w:rsid w:val="00475181"/>
    <w:rsid w:val="00481A7C"/>
    <w:rsid w:val="004874CE"/>
    <w:rsid w:val="004A7A8C"/>
    <w:rsid w:val="004C5ED2"/>
    <w:rsid w:val="004C677E"/>
    <w:rsid w:val="004F1B5F"/>
    <w:rsid w:val="005115D6"/>
    <w:rsid w:val="005267CB"/>
    <w:rsid w:val="0054578D"/>
    <w:rsid w:val="00594643"/>
    <w:rsid w:val="005D151A"/>
    <w:rsid w:val="005D271C"/>
    <w:rsid w:val="0062613E"/>
    <w:rsid w:val="006439AA"/>
    <w:rsid w:val="00643B56"/>
    <w:rsid w:val="006B4B4B"/>
    <w:rsid w:val="00713808"/>
    <w:rsid w:val="00716D38"/>
    <w:rsid w:val="00722097"/>
    <w:rsid w:val="007259DA"/>
    <w:rsid w:val="0072727D"/>
    <w:rsid w:val="00730FED"/>
    <w:rsid w:val="0074217D"/>
    <w:rsid w:val="00773B1E"/>
    <w:rsid w:val="00781381"/>
    <w:rsid w:val="00793AC4"/>
    <w:rsid w:val="007C32E3"/>
    <w:rsid w:val="007D6490"/>
    <w:rsid w:val="007E3B5B"/>
    <w:rsid w:val="00821791"/>
    <w:rsid w:val="00841103"/>
    <w:rsid w:val="008A4E4B"/>
    <w:rsid w:val="008A637D"/>
    <w:rsid w:val="008B4AAE"/>
    <w:rsid w:val="008C0C99"/>
    <w:rsid w:val="008C21F7"/>
    <w:rsid w:val="008C22C8"/>
    <w:rsid w:val="008C51F0"/>
    <w:rsid w:val="00903507"/>
    <w:rsid w:val="009046DF"/>
    <w:rsid w:val="00922282"/>
    <w:rsid w:val="00927A7B"/>
    <w:rsid w:val="00947C80"/>
    <w:rsid w:val="00960EFA"/>
    <w:rsid w:val="009A18B5"/>
    <w:rsid w:val="009B611F"/>
    <w:rsid w:val="00A10B8E"/>
    <w:rsid w:val="00A22213"/>
    <w:rsid w:val="00A22FAE"/>
    <w:rsid w:val="00A419EF"/>
    <w:rsid w:val="00A4351D"/>
    <w:rsid w:val="00A51823"/>
    <w:rsid w:val="00A74E7C"/>
    <w:rsid w:val="00A860C4"/>
    <w:rsid w:val="00A9118D"/>
    <w:rsid w:val="00AC1280"/>
    <w:rsid w:val="00AC1CBC"/>
    <w:rsid w:val="00AE1E79"/>
    <w:rsid w:val="00AE2841"/>
    <w:rsid w:val="00AE2F30"/>
    <w:rsid w:val="00AE65E8"/>
    <w:rsid w:val="00B0159E"/>
    <w:rsid w:val="00B2557D"/>
    <w:rsid w:val="00B324DB"/>
    <w:rsid w:val="00B55A24"/>
    <w:rsid w:val="00B5689E"/>
    <w:rsid w:val="00B62D33"/>
    <w:rsid w:val="00B64FD0"/>
    <w:rsid w:val="00B83BCE"/>
    <w:rsid w:val="00B902B6"/>
    <w:rsid w:val="00B96196"/>
    <w:rsid w:val="00BE4E3D"/>
    <w:rsid w:val="00C0600C"/>
    <w:rsid w:val="00C13CBC"/>
    <w:rsid w:val="00C2150D"/>
    <w:rsid w:val="00C35201"/>
    <w:rsid w:val="00C4555E"/>
    <w:rsid w:val="00C52408"/>
    <w:rsid w:val="00C62970"/>
    <w:rsid w:val="00C70040"/>
    <w:rsid w:val="00C9289F"/>
    <w:rsid w:val="00C93C40"/>
    <w:rsid w:val="00CB7A29"/>
    <w:rsid w:val="00CC699F"/>
    <w:rsid w:val="00CD6122"/>
    <w:rsid w:val="00D142E0"/>
    <w:rsid w:val="00D25EE8"/>
    <w:rsid w:val="00D61E22"/>
    <w:rsid w:val="00D6319A"/>
    <w:rsid w:val="00D83058"/>
    <w:rsid w:val="00D97E53"/>
    <w:rsid w:val="00DE2510"/>
    <w:rsid w:val="00DF2C55"/>
    <w:rsid w:val="00E64FC5"/>
    <w:rsid w:val="00E766FD"/>
    <w:rsid w:val="00E80369"/>
    <w:rsid w:val="00E80A31"/>
    <w:rsid w:val="00E97459"/>
    <w:rsid w:val="00EA3B15"/>
    <w:rsid w:val="00ED64C8"/>
    <w:rsid w:val="00EE12C3"/>
    <w:rsid w:val="00F23449"/>
    <w:rsid w:val="00F656D7"/>
    <w:rsid w:val="00F837D6"/>
    <w:rsid w:val="00FA4A72"/>
    <w:rsid w:val="00FA4EE7"/>
    <w:rsid w:val="00FB18DF"/>
    <w:rsid w:val="00FC513E"/>
    <w:rsid w:val="00FC58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1fbfd"/>
    </o:shapedefaults>
    <o:shapelayout v:ext="edit">
      <o:idmap v:ext="edit" data="2"/>
    </o:shapelayout>
  </w:shapeDefaults>
  <w:decimalSymbol w:val=","/>
  <w:listSeparator w:val=";"/>
  <w14:docId w14:val="512B0B51"/>
  <w15:docId w15:val="{8F2B0B68-6BBE-46D6-9D79-03A9D1CF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097"/>
    <w:pPr>
      <w:widowControl w:val="0"/>
      <w:autoSpaceDE w:val="0"/>
      <w:autoSpaceDN w:val="0"/>
    </w:pPr>
    <w:rPr>
      <w:rFonts w:ascii="Arial" w:hAnsi="Arial" w:cs="Arial"/>
      <w:sz w:val="22"/>
      <w:szCs w:val="22"/>
      <w:lang w:val="ar-SA" w:eastAsia="ar-SA"/>
    </w:rPr>
  </w:style>
  <w:style w:type="paragraph" w:styleId="Ttulo1">
    <w:name w:val="heading 1"/>
    <w:basedOn w:val="Normal"/>
    <w:link w:val="Ttulo1Car"/>
    <w:uiPriority w:val="99"/>
    <w:qFormat/>
    <w:rsid w:val="00722097"/>
    <w:pPr>
      <w:spacing w:before="17"/>
      <w:ind w:left="100"/>
      <w:outlineLvl w:val="0"/>
    </w:pPr>
    <w:rPr>
      <w:b/>
      <w:bCs/>
      <w:sz w:val="66"/>
      <w:szCs w:val="66"/>
    </w:rPr>
  </w:style>
  <w:style w:type="paragraph" w:styleId="Ttulo2">
    <w:name w:val="heading 2"/>
    <w:basedOn w:val="Normal"/>
    <w:link w:val="Ttulo2Car"/>
    <w:uiPriority w:val="99"/>
    <w:qFormat/>
    <w:rsid w:val="00722097"/>
    <w:pPr>
      <w:spacing w:before="18"/>
      <w:ind w:left="809"/>
      <w:outlineLvl w:val="1"/>
    </w:pPr>
    <w:rPr>
      <w:b/>
      <w:bCs/>
      <w:sz w:val="64"/>
      <w:szCs w:val="64"/>
    </w:rPr>
  </w:style>
  <w:style w:type="paragraph" w:styleId="Ttulo3">
    <w:name w:val="heading 3"/>
    <w:basedOn w:val="Normal"/>
    <w:link w:val="Ttulo3Car"/>
    <w:uiPriority w:val="99"/>
    <w:qFormat/>
    <w:rsid w:val="00722097"/>
    <w:pPr>
      <w:ind w:left="100"/>
      <w:outlineLvl w:val="2"/>
    </w:pPr>
    <w:rPr>
      <w:b/>
      <w:bCs/>
      <w:sz w:val="46"/>
      <w:szCs w:val="46"/>
    </w:rPr>
  </w:style>
  <w:style w:type="paragraph" w:styleId="Ttulo4">
    <w:name w:val="heading 4"/>
    <w:basedOn w:val="Normal"/>
    <w:link w:val="Ttulo4Car"/>
    <w:uiPriority w:val="99"/>
    <w:qFormat/>
    <w:rsid w:val="00722097"/>
    <w:pPr>
      <w:spacing w:line="301" w:lineRule="exact"/>
      <w:ind w:left="384"/>
      <w:outlineLvl w:val="3"/>
    </w:pPr>
    <w:rPr>
      <w:b/>
      <w:bCs/>
      <w:i/>
      <w:sz w:val="28"/>
      <w:szCs w:val="28"/>
    </w:rPr>
  </w:style>
  <w:style w:type="paragraph" w:styleId="Ttulo5">
    <w:name w:val="heading 5"/>
    <w:basedOn w:val="Normal"/>
    <w:link w:val="Ttulo5Car"/>
    <w:uiPriority w:val="99"/>
    <w:qFormat/>
    <w:rsid w:val="00722097"/>
    <w:pPr>
      <w:ind w:left="100"/>
      <w:outlineLvl w:val="4"/>
    </w:pPr>
    <w:rPr>
      <w:rFonts w:ascii="Times New Roman" w:eastAsia="Times New Roman" w:hAnsi="Times New Roman" w:cs="Times New Roman"/>
      <w:i/>
      <w:sz w:val="28"/>
      <w:szCs w:val="28"/>
    </w:rPr>
  </w:style>
  <w:style w:type="paragraph" w:styleId="Ttulo6">
    <w:name w:val="heading 6"/>
    <w:basedOn w:val="Normal"/>
    <w:link w:val="Ttulo6Car"/>
    <w:uiPriority w:val="99"/>
    <w:qFormat/>
    <w:rsid w:val="00722097"/>
    <w:pPr>
      <w:ind w:left="100"/>
      <w:outlineLvl w:val="5"/>
    </w:pPr>
    <w:rPr>
      <w:b/>
      <w:bCs/>
      <w:sz w:val="24"/>
      <w:szCs w:val="24"/>
    </w:rPr>
  </w:style>
  <w:style w:type="paragraph" w:styleId="Ttulo7">
    <w:name w:val="heading 7"/>
    <w:basedOn w:val="Normal"/>
    <w:link w:val="Ttulo7Car"/>
    <w:uiPriority w:val="99"/>
    <w:qFormat/>
    <w:rsid w:val="00722097"/>
    <w:pPr>
      <w:ind w:left="525"/>
      <w:outlineLvl w:val="6"/>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67750"/>
    <w:rPr>
      <w:rFonts w:ascii="Cambria" w:eastAsia="Times New Roman" w:hAnsi="Cambria" w:cs="Times New Roman"/>
      <w:b/>
      <w:bCs/>
      <w:kern w:val="32"/>
      <w:sz w:val="32"/>
      <w:szCs w:val="32"/>
      <w:lang w:val="ar-SA" w:eastAsia="ar-SA"/>
    </w:rPr>
  </w:style>
  <w:style w:type="character" w:customStyle="1" w:styleId="Ttulo2Car">
    <w:name w:val="Título 2 Car"/>
    <w:link w:val="Ttulo2"/>
    <w:uiPriority w:val="9"/>
    <w:semiHidden/>
    <w:rsid w:val="00467750"/>
    <w:rPr>
      <w:rFonts w:ascii="Cambria" w:eastAsia="Times New Roman" w:hAnsi="Cambria" w:cs="Times New Roman"/>
      <w:b/>
      <w:bCs/>
      <w:i/>
      <w:iCs/>
      <w:sz w:val="28"/>
      <w:szCs w:val="28"/>
      <w:lang w:val="ar-SA" w:eastAsia="ar-SA"/>
    </w:rPr>
  </w:style>
  <w:style w:type="character" w:customStyle="1" w:styleId="Ttulo3Car">
    <w:name w:val="Título 3 Car"/>
    <w:link w:val="Ttulo3"/>
    <w:uiPriority w:val="9"/>
    <w:semiHidden/>
    <w:rsid w:val="00467750"/>
    <w:rPr>
      <w:rFonts w:ascii="Cambria" w:eastAsia="Times New Roman" w:hAnsi="Cambria" w:cs="Times New Roman"/>
      <w:b/>
      <w:bCs/>
      <w:sz w:val="26"/>
      <w:szCs w:val="26"/>
      <w:lang w:val="ar-SA" w:eastAsia="ar-SA"/>
    </w:rPr>
  </w:style>
  <w:style w:type="character" w:customStyle="1" w:styleId="Ttulo4Car">
    <w:name w:val="Título 4 Car"/>
    <w:link w:val="Ttulo4"/>
    <w:uiPriority w:val="9"/>
    <w:semiHidden/>
    <w:rsid w:val="00467750"/>
    <w:rPr>
      <w:rFonts w:ascii="Calibri" w:eastAsia="Times New Roman" w:hAnsi="Calibri" w:cs="Times New Roman"/>
      <w:b/>
      <w:bCs/>
      <w:sz w:val="28"/>
      <w:szCs w:val="28"/>
      <w:lang w:val="ar-SA" w:eastAsia="ar-SA"/>
    </w:rPr>
  </w:style>
  <w:style w:type="character" w:customStyle="1" w:styleId="Ttulo5Car">
    <w:name w:val="Título 5 Car"/>
    <w:link w:val="Ttulo5"/>
    <w:uiPriority w:val="9"/>
    <w:semiHidden/>
    <w:rsid w:val="00467750"/>
    <w:rPr>
      <w:rFonts w:ascii="Calibri" w:eastAsia="Times New Roman" w:hAnsi="Calibri" w:cs="Times New Roman"/>
      <w:b/>
      <w:bCs/>
      <w:i/>
      <w:iCs/>
      <w:sz w:val="26"/>
      <w:szCs w:val="26"/>
      <w:lang w:val="ar-SA" w:eastAsia="ar-SA"/>
    </w:rPr>
  </w:style>
  <w:style w:type="character" w:customStyle="1" w:styleId="Ttulo6Car">
    <w:name w:val="Título 6 Car"/>
    <w:link w:val="Ttulo6"/>
    <w:uiPriority w:val="9"/>
    <w:semiHidden/>
    <w:rsid w:val="00467750"/>
    <w:rPr>
      <w:rFonts w:ascii="Calibri" w:eastAsia="Times New Roman" w:hAnsi="Calibri" w:cs="Times New Roman"/>
      <w:b/>
      <w:bCs/>
      <w:lang w:val="ar-SA" w:eastAsia="ar-SA"/>
    </w:rPr>
  </w:style>
  <w:style w:type="character" w:customStyle="1" w:styleId="Ttulo7Car">
    <w:name w:val="Título 7 Car"/>
    <w:link w:val="Ttulo7"/>
    <w:uiPriority w:val="9"/>
    <w:semiHidden/>
    <w:rsid w:val="00467750"/>
    <w:rPr>
      <w:rFonts w:ascii="Calibri" w:eastAsia="Times New Roman" w:hAnsi="Calibri" w:cs="Times New Roman"/>
      <w:sz w:val="24"/>
      <w:szCs w:val="24"/>
      <w:lang w:val="ar-SA" w:eastAsia="ar-SA"/>
    </w:rPr>
  </w:style>
  <w:style w:type="table" w:customStyle="1" w:styleId="TableNormal1">
    <w:name w:val="Table Normal1"/>
    <w:uiPriority w:val="99"/>
    <w:semiHidden/>
    <w:rsid w:val="0072209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rsid w:val="00722097"/>
    <w:rPr>
      <w:sz w:val="24"/>
      <w:szCs w:val="24"/>
    </w:rPr>
  </w:style>
  <w:style w:type="character" w:customStyle="1" w:styleId="TextoindependienteCar">
    <w:name w:val="Texto independiente Car"/>
    <w:link w:val="Textoindependiente"/>
    <w:uiPriority w:val="99"/>
    <w:semiHidden/>
    <w:rsid w:val="00467750"/>
    <w:rPr>
      <w:rFonts w:ascii="Arial" w:hAnsi="Arial" w:cs="Arial"/>
      <w:lang w:val="ar-SA" w:eastAsia="ar-SA"/>
    </w:rPr>
  </w:style>
  <w:style w:type="paragraph" w:styleId="Prrafodelista">
    <w:name w:val="List Paragraph"/>
    <w:basedOn w:val="Normal"/>
    <w:uiPriority w:val="99"/>
    <w:qFormat/>
    <w:rsid w:val="00722097"/>
    <w:pPr>
      <w:ind w:left="820" w:hanging="360"/>
      <w:jc w:val="both"/>
    </w:pPr>
  </w:style>
  <w:style w:type="paragraph" w:customStyle="1" w:styleId="TableParagraph">
    <w:name w:val="Table Paragraph"/>
    <w:basedOn w:val="Normal"/>
    <w:uiPriority w:val="99"/>
    <w:rsid w:val="00722097"/>
    <w:pPr>
      <w:spacing w:before="45"/>
    </w:pPr>
  </w:style>
  <w:style w:type="paragraph" w:styleId="Encabezado">
    <w:name w:val="header"/>
    <w:basedOn w:val="Normal"/>
    <w:link w:val="EncabezadoCar"/>
    <w:rsid w:val="00C4555E"/>
    <w:pPr>
      <w:tabs>
        <w:tab w:val="center" w:pos="4252"/>
        <w:tab w:val="right" w:pos="8504"/>
      </w:tabs>
    </w:pPr>
  </w:style>
  <w:style w:type="character" w:customStyle="1" w:styleId="EncabezadoCar">
    <w:name w:val="Encabezado Car"/>
    <w:link w:val="Encabezado"/>
    <w:uiPriority w:val="99"/>
    <w:locked/>
    <w:rsid w:val="00C4555E"/>
    <w:rPr>
      <w:rFonts w:ascii="Arial" w:eastAsia="Times New Roman" w:hAnsi="Arial" w:cs="Arial"/>
      <w:lang w:val="ar-SA" w:eastAsia="ar-SA" w:bidi="ar-SA"/>
    </w:rPr>
  </w:style>
  <w:style w:type="paragraph" w:styleId="Piedepgina">
    <w:name w:val="footer"/>
    <w:basedOn w:val="Normal"/>
    <w:link w:val="PiedepginaCar"/>
    <w:uiPriority w:val="99"/>
    <w:rsid w:val="00C4555E"/>
    <w:pPr>
      <w:tabs>
        <w:tab w:val="center" w:pos="4252"/>
        <w:tab w:val="right" w:pos="8504"/>
      </w:tabs>
    </w:pPr>
  </w:style>
  <w:style w:type="character" w:customStyle="1" w:styleId="PiedepginaCar">
    <w:name w:val="Pie de página Car"/>
    <w:link w:val="Piedepgina"/>
    <w:uiPriority w:val="99"/>
    <w:locked/>
    <w:rsid w:val="00C4555E"/>
    <w:rPr>
      <w:rFonts w:ascii="Arial" w:eastAsia="Times New Roman" w:hAnsi="Arial" w:cs="Arial"/>
      <w:lang w:val="ar-SA" w:eastAsia="ar-SA" w:bidi="ar-SA"/>
    </w:rPr>
  </w:style>
  <w:style w:type="table" w:styleId="Tablaconcuadrcula">
    <w:name w:val="Table Grid"/>
    <w:basedOn w:val="Tablanormal"/>
    <w:uiPriority w:val="99"/>
    <w:rsid w:val="0092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64C8"/>
    <w:rPr>
      <w:rFonts w:ascii="Segoe UI" w:hAnsi="Segoe UI" w:cs="Segoe UI"/>
      <w:sz w:val="18"/>
      <w:szCs w:val="18"/>
    </w:rPr>
  </w:style>
  <w:style w:type="character" w:customStyle="1" w:styleId="TextodegloboCar">
    <w:name w:val="Texto de globo Car"/>
    <w:link w:val="Textodeglobo"/>
    <w:uiPriority w:val="99"/>
    <w:semiHidden/>
    <w:rsid w:val="00ED64C8"/>
    <w:rPr>
      <w:rFonts w:ascii="Segoe UI" w:hAnsi="Segoe UI" w:cs="Segoe UI"/>
      <w:sz w:val="18"/>
      <w:szCs w:val="18"/>
      <w:lang w:val="ar-SA" w:eastAsia="ar-SA"/>
    </w:rPr>
  </w:style>
  <w:style w:type="character" w:styleId="Hipervnculo">
    <w:name w:val="Hyperlink"/>
    <w:uiPriority w:val="99"/>
    <w:unhideWhenUsed/>
    <w:rsid w:val="00E64FC5"/>
    <w:rPr>
      <w:color w:val="0000FF"/>
      <w:u w:val="single"/>
    </w:rPr>
  </w:style>
  <w:style w:type="paragraph" w:styleId="NormalWeb">
    <w:name w:val="Normal (Web)"/>
    <w:basedOn w:val="Normal"/>
    <w:uiPriority w:val="99"/>
    <w:semiHidden/>
    <w:unhideWhenUsed/>
    <w:rsid w:val="007259DA"/>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EE12C3"/>
    <w:rPr>
      <w:sz w:val="16"/>
      <w:szCs w:val="16"/>
    </w:rPr>
  </w:style>
  <w:style w:type="paragraph" w:styleId="Textocomentario">
    <w:name w:val="annotation text"/>
    <w:basedOn w:val="Normal"/>
    <w:link w:val="TextocomentarioCar"/>
    <w:uiPriority w:val="99"/>
    <w:semiHidden/>
    <w:unhideWhenUsed/>
    <w:rsid w:val="00EE12C3"/>
    <w:rPr>
      <w:sz w:val="20"/>
      <w:szCs w:val="20"/>
    </w:rPr>
  </w:style>
  <w:style w:type="character" w:customStyle="1" w:styleId="TextocomentarioCar">
    <w:name w:val="Texto comentario Car"/>
    <w:link w:val="Textocomentario"/>
    <w:uiPriority w:val="99"/>
    <w:semiHidden/>
    <w:rsid w:val="00EE12C3"/>
    <w:rPr>
      <w:rFonts w:ascii="Arial" w:hAnsi="Arial" w:cs="Arial"/>
      <w:lang w:val="ar-SA" w:eastAsia="ar-SA"/>
    </w:rPr>
  </w:style>
  <w:style w:type="paragraph" w:styleId="Asuntodelcomentario">
    <w:name w:val="annotation subject"/>
    <w:basedOn w:val="Textocomentario"/>
    <w:next w:val="Textocomentario"/>
    <w:link w:val="AsuntodelcomentarioCar"/>
    <w:uiPriority w:val="99"/>
    <w:semiHidden/>
    <w:unhideWhenUsed/>
    <w:rsid w:val="00EE12C3"/>
    <w:rPr>
      <w:b/>
      <w:bCs/>
    </w:rPr>
  </w:style>
  <w:style w:type="character" w:customStyle="1" w:styleId="AsuntodelcomentarioCar">
    <w:name w:val="Asunto del comentario Car"/>
    <w:link w:val="Asuntodelcomentario"/>
    <w:uiPriority w:val="99"/>
    <w:semiHidden/>
    <w:rsid w:val="00EE12C3"/>
    <w:rPr>
      <w:rFonts w:ascii="Arial" w:hAnsi="Arial" w:cs="Arial"/>
      <w:b/>
      <w:bCs/>
      <w:lang w:val="ar-SA" w:eastAsia="ar-SA"/>
    </w:rPr>
  </w:style>
  <w:style w:type="character" w:styleId="Mencinsinresolver">
    <w:name w:val="Unresolved Mention"/>
    <w:basedOn w:val="Fuentedeprrafopredeter"/>
    <w:uiPriority w:val="99"/>
    <w:semiHidden/>
    <w:unhideWhenUsed/>
    <w:rsid w:val="008A4E4B"/>
    <w:rPr>
      <w:color w:val="605E5C"/>
      <w:shd w:val="clear" w:color="auto" w:fill="E1DFDD"/>
    </w:rPr>
  </w:style>
  <w:style w:type="paragraph" w:styleId="Sangradetextonormal">
    <w:name w:val="Body Text Indent"/>
    <w:basedOn w:val="Normal"/>
    <w:link w:val="SangradetextonormalCar"/>
    <w:semiHidden/>
    <w:unhideWhenUsed/>
    <w:rsid w:val="00CB7A29"/>
    <w:pPr>
      <w:widowControl/>
      <w:autoSpaceDE/>
      <w:autoSpaceDN/>
      <w:spacing w:after="120"/>
      <w:ind w:left="283"/>
    </w:pPr>
    <w:rPr>
      <w:rFonts w:ascii="Times New Roman" w:eastAsia="Times New Roman" w:hAnsi="Times New Roman" w:cs="Times New Roman"/>
      <w:sz w:val="24"/>
      <w:szCs w:val="24"/>
      <w:lang w:val="en-GB" w:eastAsia="en-US"/>
    </w:rPr>
  </w:style>
  <w:style w:type="character" w:customStyle="1" w:styleId="SangradetextonormalCar">
    <w:name w:val="Sangría de texto normal Car"/>
    <w:basedOn w:val="Fuentedeprrafopredeter"/>
    <w:link w:val="Sangradetextonormal"/>
    <w:semiHidden/>
    <w:rsid w:val="00CB7A29"/>
    <w:rPr>
      <w:rFonts w:ascii="Times New Roman" w:eastAsia="Times New Roman"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955">
      <w:bodyDiv w:val="1"/>
      <w:marLeft w:val="0"/>
      <w:marRight w:val="0"/>
      <w:marTop w:val="0"/>
      <w:marBottom w:val="0"/>
      <w:divBdr>
        <w:top w:val="none" w:sz="0" w:space="0" w:color="auto"/>
        <w:left w:val="none" w:sz="0" w:space="0" w:color="auto"/>
        <w:bottom w:val="none" w:sz="0" w:space="0" w:color="auto"/>
        <w:right w:val="none" w:sz="0" w:space="0" w:color="auto"/>
      </w:divBdr>
    </w:div>
    <w:div w:id="120266790">
      <w:bodyDiv w:val="1"/>
      <w:marLeft w:val="0"/>
      <w:marRight w:val="0"/>
      <w:marTop w:val="0"/>
      <w:marBottom w:val="0"/>
      <w:divBdr>
        <w:top w:val="none" w:sz="0" w:space="0" w:color="auto"/>
        <w:left w:val="none" w:sz="0" w:space="0" w:color="auto"/>
        <w:bottom w:val="none" w:sz="0" w:space="0" w:color="auto"/>
        <w:right w:val="none" w:sz="0" w:space="0" w:color="auto"/>
      </w:divBdr>
    </w:div>
    <w:div w:id="155804001">
      <w:bodyDiv w:val="1"/>
      <w:marLeft w:val="0"/>
      <w:marRight w:val="0"/>
      <w:marTop w:val="0"/>
      <w:marBottom w:val="0"/>
      <w:divBdr>
        <w:top w:val="none" w:sz="0" w:space="0" w:color="auto"/>
        <w:left w:val="none" w:sz="0" w:space="0" w:color="auto"/>
        <w:bottom w:val="none" w:sz="0" w:space="0" w:color="auto"/>
        <w:right w:val="none" w:sz="0" w:space="0" w:color="auto"/>
      </w:divBdr>
    </w:div>
    <w:div w:id="455872635">
      <w:marLeft w:val="0"/>
      <w:marRight w:val="0"/>
      <w:marTop w:val="0"/>
      <w:marBottom w:val="0"/>
      <w:divBdr>
        <w:top w:val="none" w:sz="0" w:space="0" w:color="auto"/>
        <w:left w:val="none" w:sz="0" w:space="0" w:color="auto"/>
        <w:bottom w:val="none" w:sz="0" w:space="0" w:color="auto"/>
        <w:right w:val="none" w:sz="0" w:space="0" w:color="auto"/>
      </w:divBdr>
    </w:div>
    <w:div w:id="455872636">
      <w:marLeft w:val="0"/>
      <w:marRight w:val="0"/>
      <w:marTop w:val="0"/>
      <w:marBottom w:val="0"/>
      <w:divBdr>
        <w:top w:val="none" w:sz="0" w:space="0" w:color="auto"/>
        <w:left w:val="none" w:sz="0" w:space="0" w:color="auto"/>
        <w:bottom w:val="none" w:sz="0" w:space="0" w:color="auto"/>
        <w:right w:val="none" w:sz="0" w:space="0" w:color="auto"/>
      </w:divBdr>
    </w:div>
    <w:div w:id="455872637">
      <w:marLeft w:val="0"/>
      <w:marRight w:val="0"/>
      <w:marTop w:val="0"/>
      <w:marBottom w:val="0"/>
      <w:divBdr>
        <w:top w:val="none" w:sz="0" w:space="0" w:color="auto"/>
        <w:left w:val="none" w:sz="0" w:space="0" w:color="auto"/>
        <w:bottom w:val="none" w:sz="0" w:space="0" w:color="auto"/>
        <w:right w:val="none" w:sz="0" w:space="0" w:color="auto"/>
      </w:divBdr>
    </w:div>
    <w:div w:id="455872638">
      <w:marLeft w:val="0"/>
      <w:marRight w:val="0"/>
      <w:marTop w:val="0"/>
      <w:marBottom w:val="0"/>
      <w:divBdr>
        <w:top w:val="none" w:sz="0" w:space="0" w:color="auto"/>
        <w:left w:val="none" w:sz="0" w:space="0" w:color="auto"/>
        <w:bottom w:val="none" w:sz="0" w:space="0" w:color="auto"/>
        <w:right w:val="none" w:sz="0" w:space="0" w:color="auto"/>
      </w:divBdr>
    </w:div>
    <w:div w:id="455872639">
      <w:marLeft w:val="0"/>
      <w:marRight w:val="0"/>
      <w:marTop w:val="0"/>
      <w:marBottom w:val="0"/>
      <w:divBdr>
        <w:top w:val="none" w:sz="0" w:space="0" w:color="auto"/>
        <w:left w:val="none" w:sz="0" w:space="0" w:color="auto"/>
        <w:bottom w:val="none" w:sz="0" w:space="0" w:color="auto"/>
        <w:right w:val="none" w:sz="0" w:space="0" w:color="auto"/>
      </w:divBdr>
    </w:div>
    <w:div w:id="455872640">
      <w:marLeft w:val="0"/>
      <w:marRight w:val="0"/>
      <w:marTop w:val="0"/>
      <w:marBottom w:val="0"/>
      <w:divBdr>
        <w:top w:val="none" w:sz="0" w:space="0" w:color="auto"/>
        <w:left w:val="none" w:sz="0" w:space="0" w:color="auto"/>
        <w:bottom w:val="none" w:sz="0" w:space="0" w:color="auto"/>
        <w:right w:val="none" w:sz="0" w:space="0" w:color="auto"/>
      </w:divBdr>
    </w:div>
    <w:div w:id="455872641">
      <w:marLeft w:val="0"/>
      <w:marRight w:val="0"/>
      <w:marTop w:val="0"/>
      <w:marBottom w:val="0"/>
      <w:divBdr>
        <w:top w:val="none" w:sz="0" w:space="0" w:color="auto"/>
        <w:left w:val="none" w:sz="0" w:space="0" w:color="auto"/>
        <w:bottom w:val="none" w:sz="0" w:space="0" w:color="auto"/>
        <w:right w:val="none" w:sz="0" w:space="0" w:color="auto"/>
      </w:divBdr>
    </w:div>
    <w:div w:id="455872642">
      <w:marLeft w:val="0"/>
      <w:marRight w:val="0"/>
      <w:marTop w:val="0"/>
      <w:marBottom w:val="0"/>
      <w:divBdr>
        <w:top w:val="none" w:sz="0" w:space="0" w:color="auto"/>
        <w:left w:val="none" w:sz="0" w:space="0" w:color="auto"/>
        <w:bottom w:val="none" w:sz="0" w:space="0" w:color="auto"/>
        <w:right w:val="none" w:sz="0" w:space="0" w:color="auto"/>
      </w:divBdr>
    </w:div>
    <w:div w:id="455872643">
      <w:marLeft w:val="0"/>
      <w:marRight w:val="0"/>
      <w:marTop w:val="0"/>
      <w:marBottom w:val="0"/>
      <w:divBdr>
        <w:top w:val="none" w:sz="0" w:space="0" w:color="auto"/>
        <w:left w:val="none" w:sz="0" w:space="0" w:color="auto"/>
        <w:bottom w:val="none" w:sz="0" w:space="0" w:color="auto"/>
        <w:right w:val="none" w:sz="0" w:space="0" w:color="auto"/>
      </w:divBdr>
    </w:div>
    <w:div w:id="455872644">
      <w:marLeft w:val="0"/>
      <w:marRight w:val="0"/>
      <w:marTop w:val="0"/>
      <w:marBottom w:val="0"/>
      <w:divBdr>
        <w:top w:val="none" w:sz="0" w:space="0" w:color="auto"/>
        <w:left w:val="none" w:sz="0" w:space="0" w:color="auto"/>
        <w:bottom w:val="none" w:sz="0" w:space="0" w:color="auto"/>
        <w:right w:val="none" w:sz="0" w:space="0" w:color="auto"/>
      </w:divBdr>
    </w:div>
    <w:div w:id="455872645">
      <w:marLeft w:val="0"/>
      <w:marRight w:val="0"/>
      <w:marTop w:val="0"/>
      <w:marBottom w:val="0"/>
      <w:divBdr>
        <w:top w:val="none" w:sz="0" w:space="0" w:color="auto"/>
        <w:left w:val="none" w:sz="0" w:space="0" w:color="auto"/>
        <w:bottom w:val="none" w:sz="0" w:space="0" w:color="auto"/>
        <w:right w:val="none" w:sz="0" w:space="0" w:color="auto"/>
      </w:divBdr>
    </w:div>
    <w:div w:id="565145534">
      <w:bodyDiv w:val="1"/>
      <w:marLeft w:val="0"/>
      <w:marRight w:val="0"/>
      <w:marTop w:val="0"/>
      <w:marBottom w:val="0"/>
      <w:divBdr>
        <w:top w:val="none" w:sz="0" w:space="0" w:color="auto"/>
        <w:left w:val="none" w:sz="0" w:space="0" w:color="auto"/>
        <w:bottom w:val="none" w:sz="0" w:space="0" w:color="auto"/>
        <w:right w:val="none" w:sz="0" w:space="0" w:color="auto"/>
      </w:divBdr>
    </w:div>
    <w:div w:id="596331473">
      <w:bodyDiv w:val="1"/>
      <w:marLeft w:val="0"/>
      <w:marRight w:val="0"/>
      <w:marTop w:val="0"/>
      <w:marBottom w:val="0"/>
      <w:divBdr>
        <w:top w:val="none" w:sz="0" w:space="0" w:color="auto"/>
        <w:left w:val="none" w:sz="0" w:space="0" w:color="auto"/>
        <w:bottom w:val="none" w:sz="0" w:space="0" w:color="auto"/>
        <w:right w:val="none" w:sz="0" w:space="0" w:color="auto"/>
      </w:divBdr>
    </w:div>
    <w:div w:id="839663018">
      <w:bodyDiv w:val="1"/>
      <w:marLeft w:val="0"/>
      <w:marRight w:val="0"/>
      <w:marTop w:val="0"/>
      <w:marBottom w:val="0"/>
      <w:divBdr>
        <w:top w:val="none" w:sz="0" w:space="0" w:color="auto"/>
        <w:left w:val="none" w:sz="0" w:space="0" w:color="auto"/>
        <w:bottom w:val="none" w:sz="0" w:space="0" w:color="auto"/>
        <w:right w:val="none" w:sz="0" w:space="0" w:color="auto"/>
      </w:divBdr>
    </w:div>
    <w:div w:id="1035891607">
      <w:bodyDiv w:val="1"/>
      <w:marLeft w:val="0"/>
      <w:marRight w:val="0"/>
      <w:marTop w:val="0"/>
      <w:marBottom w:val="0"/>
      <w:divBdr>
        <w:top w:val="none" w:sz="0" w:space="0" w:color="auto"/>
        <w:left w:val="none" w:sz="0" w:space="0" w:color="auto"/>
        <w:bottom w:val="none" w:sz="0" w:space="0" w:color="auto"/>
        <w:right w:val="none" w:sz="0" w:space="0" w:color="auto"/>
      </w:divBdr>
    </w:div>
    <w:div w:id="1413701556">
      <w:bodyDiv w:val="1"/>
      <w:marLeft w:val="0"/>
      <w:marRight w:val="0"/>
      <w:marTop w:val="0"/>
      <w:marBottom w:val="0"/>
      <w:divBdr>
        <w:top w:val="none" w:sz="0" w:space="0" w:color="auto"/>
        <w:left w:val="none" w:sz="0" w:space="0" w:color="auto"/>
        <w:bottom w:val="none" w:sz="0" w:space="0" w:color="auto"/>
        <w:right w:val="none" w:sz="0" w:space="0" w:color="auto"/>
      </w:divBdr>
    </w:div>
    <w:div w:id="1429811397">
      <w:bodyDiv w:val="1"/>
      <w:marLeft w:val="0"/>
      <w:marRight w:val="0"/>
      <w:marTop w:val="0"/>
      <w:marBottom w:val="0"/>
      <w:divBdr>
        <w:top w:val="none" w:sz="0" w:space="0" w:color="auto"/>
        <w:left w:val="none" w:sz="0" w:space="0" w:color="auto"/>
        <w:bottom w:val="none" w:sz="0" w:space="0" w:color="auto"/>
        <w:right w:val="none" w:sz="0" w:space="0" w:color="auto"/>
      </w:divBdr>
    </w:div>
    <w:div w:id="1725987314">
      <w:bodyDiv w:val="1"/>
      <w:marLeft w:val="0"/>
      <w:marRight w:val="0"/>
      <w:marTop w:val="0"/>
      <w:marBottom w:val="0"/>
      <w:divBdr>
        <w:top w:val="none" w:sz="0" w:space="0" w:color="auto"/>
        <w:left w:val="none" w:sz="0" w:space="0" w:color="auto"/>
        <w:bottom w:val="none" w:sz="0" w:space="0" w:color="auto"/>
        <w:right w:val="none" w:sz="0" w:space="0" w:color="auto"/>
      </w:divBdr>
    </w:div>
    <w:div w:id="1736662038">
      <w:bodyDiv w:val="1"/>
      <w:marLeft w:val="0"/>
      <w:marRight w:val="0"/>
      <w:marTop w:val="0"/>
      <w:marBottom w:val="0"/>
      <w:divBdr>
        <w:top w:val="none" w:sz="0" w:space="0" w:color="auto"/>
        <w:left w:val="none" w:sz="0" w:space="0" w:color="auto"/>
        <w:bottom w:val="none" w:sz="0" w:space="0" w:color="auto"/>
        <w:right w:val="none" w:sz="0" w:space="0" w:color="auto"/>
      </w:divBdr>
    </w:div>
    <w:div w:id="194271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gawa.org/"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hyperlink" Target="https://www.facebook.com/CasaRaraCR/" TargetMode="External"/><Relationship Id="rId34" Type="http://schemas.openxmlformats.org/officeDocument/2006/relationships/hyperlink" Target="http://www.acnur.es/" TargetMode="External"/><Relationship Id="rId42" Type="http://schemas.openxmlformats.org/officeDocument/2006/relationships/hyperlink" Target="https://www.fondoverde.org/" TargetMode="External"/><Relationship Id="rId47" Type="http://schemas.openxmlformats.org/officeDocument/2006/relationships/image" Target="media/image20.png"/><Relationship Id="rId50" Type="http://schemas.openxmlformats.org/officeDocument/2006/relationships/hyperlink" Target="https://fundacioncore.or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2.jpeg"/><Relationship Id="rId11" Type="http://schemas.openxmlformats.org/officeDocument/2006/relationships/hyperlink" Target="https://www.imaginari.org.pa/" TargetMode="External"/><Relationship Id="rId24" Type="http://schemas.openxmlformats.org/officeDocument/2006/relationships/hyperlink" Target="http://www.gotadelechemedellin.org" TargetMode="External"/><Relationship Id="rId32" Type="http://schemas.openxmlformats.org/officeDocument/2006/relationships/hyperlink" Target="http://www.google.es/url?sa=i&amp;rct=j&amp;q=&amp;esrc=s&amp;source=images&amp;cd=&amp;cad=rja&amp;uact=8&amp;docid=qpp6nb4ZGYp2lM&amp;tbnid=-PtMZFv68VofPM:&amp;ved=0CAUQjRw&amp;url=http://www.absolutvalencia.com/programa-estacion-abierta-para-ayudar-a-los-refugiados-de-acnur/&amp;ei=5UaDU5KKBYuqyASN6IDIAw&amp;bvm=bv.67720277,d.d2k&amp;psig=AFQjCNHGXe_ES31EFIAr8tjh5PaHiH_QPA&amp;ust=14" TargetMode="External"/><Relationship Id="rId37" Type="http://schemas.openxmlformats.org/officeDocument/2006/relationships/image" Target="media/image15.png"/><Relationship Id="rId40" Type="http://schemas.openxmlformats.org/officeDocument/2006/relationships/hyperlink" Target="https://www.clubbameso.com/" TargetMode="External"/><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proyectovision.org/" TargetMode="External"/><Relationship Id="rId31" Type="http://schemas.openxmlformats.org/officeDocument/2006/relationships/hyperlink" Target="http://www.danzass.com/" TargetMode="External"/><Relationship Id="rId44" Type="http://schemas.openxmlformats.org/officeDocument/2006/relationships/hyperlink" Target="https://fundaciondalma.or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mwae.org/"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www.solidaridadmedica.org" TargetMode="External"/><Relationship Id="rId30" Type="http://schemas.openxmlformats.org/officeDocument/2006/relationships/hyperlink" Target="http://www.google.es/url?sa=t&amp;rct=j&amp;q=&amp;esrc=s&amp;source=images&amp;cd=&amp;cad=rja&amp;ved=0CAQQjRw&amp;url=http://www.autismomadrid.es/federacion-autismo-madrid-blog/clase-gratuita-de-la-asociacion-dan-zass/&amp;ei=0NLwUoLiA8ip0QXDxoDQDw&amp;usg=AFQjCNGgK2i7sxI2hR6iH8nVZeEOQ7OMcg&amp;bvm=bv.60"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asociacionvictoria.wordpress.com/" TargetMode="External"/><Relationship Id="rId8" Type="http://schemas.openxmlformats.org/officeDocument/2006/relationships/image" Target="media/image3.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projectpearls.org/" TargetMode="External"/><Relationship Id="rId25" Type="http://schemas.openxmlformats.org/officeDocument/2006/relationships/hyperlink" Target="http://solidaridadmedica.org/" TargetMode="External"/><Relationship Id="rId33" Type="http://schemas.openxmlformats.org/officeDocument/2006/relationships/image" Target="media/image13.jpeg"/><Relationship Id="rId38" Type="http://schemas.openxmlformats.org/officeDocument/2006/relationships/hyperlink" Target="https://www.asem-esp.org/" TargetMode="External"/><Relationship Id="rId46" Type="http://schemas.openxmlformats.org/officeDocument/2006/relationships/hyperlink" Target="https://www.nph-spain.org/" TargetMode="External"/><Relationship Id="rId20" Type="http://schemas.openxmlformats.org/officeDocument/2006/relationships/image" Target="media/image9.jpe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nacetacea.org/es/nosotros/" TargetMode="External"/><Relationship Id="rId23" Type="http://schemas.openxmlformats.org/officeDocument/2006/relationships/hyperlink" Target="http://wwwgotadeleche.blogspot.com/" TargetMode="External"/><Relationship Id="rId28" Type="http://schemas.openxmlformats.org/officeDocument/2006/relationships/hyperlink" Target="http://www.google.es/url?sa=t&amp;rct=j&amp;q=&amp;esrc=s&amp;source=images&amp;cd=&amp;cad=rja&amp;ved=0CAQQjRw&amp;url=http://www.autismomadrid.es/federacion-autismo-madrid-blog/clase-gratuita-de-la-asociacion-dan-zass/&amp;ei=0NLwUoLiA8ip0QXDxoDQDw&amp;usg=AFQjCNGgK2i7sxI2hR6iH8nVZeEOQ7OMcg&amp;bvm=bv." TargetMode="External"/><Relationship Id="rId36" Type="http://schemas.openxmlformats.org/officeDocument/2006/relationships/hyperlink" Target="https://www.afrikable.org/" TargetMode="External"/><Relationship Id="rId49"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2546</Words>
  <Characters>14004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Justo Palma</dc:creator>
  <cp:keywords/>
  <dc:description/>
  <cp:lastModifiedBy>Justo Palma</cp:lastModifiedBy>
  <cp:revision>2</cp:revision>
  <cp:lastPrinted>2020-04-01T10:57:00Z</cp:lastPrinted>
  <dcterms:created xsi:type="dcterms:W3CDTF">2023-08-14T13:20:00Z</dcterms:created>
  <dcterms:modified xsi:type="dcterms:W3CDTF">2023-08-14T13:20:00Z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14.0 (Windows)</vt:lpwstr>
  </property>
</Properties>
</file>